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1" w:type="dxa"/>
        <w:tblInd w:w="-604" w:type="dxa"/>
        <w:tblLayout w:type="fixed"/>
        <w:tblLook w:val="0000" w:firstRow="0" w:lastRow="0" w:firstColumn="0" w:lastColumn="0" w:noHBand="0" w:noVBand="0"/>
      </w:tblPr>
      <w:tblGrid>
        <w:gridCol w:w="10231"/>
        <w:gridCol w:w="40"/>
      </w:tblGrid>
      <w:tr w:rsidR="00297DA5" w:rsidRPr="001A762C" w14:paraId="6C63CF3C" w14:textId="77777777" w:rsidTr="2F75FE46">
        <w:tc>
          <w:tcPr>
            <w:tcW w:w="10231" w:type="dxa"/>
            <w:tcBorders>
              <w:top w:val="single" w:sz="4" w:space="0" w:color="00000A"/>
              <w:left w:val="single" w:sz="4" w:space="0" w:color="00000A"/>
              <w:right w:val="single" w:sz="4" w:space="0" w:color="00000A"/>
            </w:tcBorders>
            <w:shd w:val="clear" w:color="auto" w:fill="FFFFFF" w:themeFill="background1"/>
            <w:tcMar>
              <w:left w:w="70" w:type="dxa"/>
              <w:right w:w="70" w:type="dxa"/>
            </w:tcMar>
          </w:tcPr>
          <w:p w14:paraId="103A8940" w14:textId="084EC831" w:rsidR="00297DA5" w:rsidRPr="001A762C" w:rsidRDefault="00297DA5">
            <w:pPr>
              <w:keepNext/>
              <w:ind w:right="-495"/>
              <w:rPr>
                <w:rFonts w:ascii="Arial" w:eastAsia="Arial Narrow" w:hAnsi="Arial" w:cs="Arial"/>
                <w:b/>
                <w:bCs/>
                <w:sz w:val="18"/>
                <w:szCs w:val="18"/>
              </w:rPr>
            </w:pPr>
            <w:r w:rsidRPr="001A762C">
              <w:rPr>
                <w:rFonts w:ascii="Arial" w:eastAsia="Arial Narrow" w:hAnsi="Arial" w:cs="Arial"/>
                <w:b/>
                <w:bCs/>
                <w:sz w:val="18"/>
                <w:szCs w:val="18"/>
              </w:rPr>
              <w:t xml:space="preserve">                                          </w:t>
            </w:r>
            <w:r>
              <w:rPr>
                <w:rFonts w:ascii="Arial" w:eastAsia="Arial Narrow" w:hAnsi="Arial" w:cs="Arial"/>
                <w:b/>
                <w:bCs/>
                <w:sz w:val="18"/>
                <w:szCs w:val="18"/>
              </w:rPr>
              <w:t xml:space="preserve">                               </w:t>
            </w:r>
            <w:r w:rsidRPr="001A762C">
              <w:rPr>
                <w:rFonts w:ascii="Arial" w:eastAsia="Arial Narrow" w:hAnsi="Arial" w:cs="Arial"/>
                <w:b/>
                <w:bCs/>
                <w:sz w:val="18"/>
                <w:szCs w:val="18"/>
              </w:rPr>
              <w:t xml:space="preserve">                           </w:t>
            </w:r>
            <w:r w:rsidR="003E5C8D">
              <w:rPr>
                <w:noProof/>
              </w:rPr>
              <w:drawing>
                <wp:inline distT="0" distB="0" distL="0" distR="0" wp14:anchorId="5110ED30" wp14:editId="251095C7">
                  <wp:extent cx="6172200" cy="12201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3092" cy="1253933"/>
                          </a:xfrm>
                          <a:prstGeom prst="rect">
                            <a:avLst/>
                          </a:prstGeom>
                          <a:noFill/>
                          <a:ln>
                            <a:noFill/>
                          </a:ln>
                        </pic:spPr>
                      </pic:pic>
                    </a:graphicData>
                  </a:graphic>
                </wp:inline>
              </w:drawing>
            </w:r>
          </w:p>
        </w:tc>
        <w:tc>
          <w:tcPr>
            <w:tcW w:w="40" w:type="dxa"/>
            <w:shd w:val="clear" w:color="auto" w:fill="FFFFFF" w:themeFill="background1"/>
            <w:tcMar>
              <w:left w:w="10" w:type="dxa"/>
              <w:right w:w="10" w:type="dxa"/>
            </w:tcMar>
          </w:tcPr>
          <w:p w14:paraId="30B0095C" w14:textId="77777777" w:rsidR="00297DA5" w:rsidRPr="001A762C" w:rsidRDefault="00297DA5">
            <w:pPr>
              <w:rPr>
                <w:rFonts w:ascii="Arial" w:eastAsia="Verdana" w:hAnsi="Arial" w:cs="Arial"/>
                <w:sz w:val="18"/>
                <w:szCs w:val="18"/>
              </w:rPr>
            </w:pPr>
          </w:p>
        </w:tc>
      </w:tr>
      <w:tr w:rsidR="00297DA5" w:rsidRPr="001A762C" w14:paraId="6BDE38FF" w14:textId="77777777" w:rsidTr="2F75FE46">
        <w:trPr>
          <w:trHeight w:val="491"/>
        </w:trPr>
        <w:tc>
          <w:tcPr>
            <w:tcW w:w="10271" w:type="dxa"/>
            <w:gridSpan w:val="2"/>
            <w:tcBorders>
              <w:left w:val="single" w:sz="4" w:space="0" w:color="00000A"/>
            </w:tcBorders>
            <w:shd w:val="clear" w:color="auto" w:fill="FFFFFF" w:themeFill="background1"/>
            <w:tcMar>
              <w:left w:w="70" w:type="dxa"/>
              <w:right w:w="70" w:type="dxa"/>
            </w:tcMar>
          </w:tcPr>
          <w:p w14:paraId="4C120F35" w14:textId="77777777" w:rsidR="00297DA5" w:rsidRPr="001A762C" w:rsidRDefault="00297DA5" w:rsidP="003E5C8D">
            <w:pPr>
              <w:rPr>
                <w:rFonts w:ascii="Arial" w:eastAsia="Verdana" w:hAnsi="Arial" w:cs="Arial"/>
                <w:sz w:val="18"/>
                <w:szCs w:val="18"/>
              </w:rPr>
            </w:pPr>
          </w:p>
        </w:tc>
      </w:tr>
      <w:tr w:rsidR="00297DA5" w:rsidRPr="001A762C" w14:paraId="7F8FA405" w14:textId="77777777" w:rsidTr="2F75FE46">
        <w:tc>
          <w:tcPr>
            <w:tcW w:w="10231" w:type="dxa"/>
            <w:tcBorders>
              <w:left w:val="single" w:sz="4" w:space="0" w:color="00000A"/>
              <w:bottom w:val="single" w:sz="4" w:space="0" w:color="00000A"/>
              <w:right w:val="single" w:sz="4" w:space="0" w:color="00000A"/>
            </w:tcBorders>
            <w:shd w:val="clear" w:color="auto" w:fill="FFFFFF" w:themeFill="background1"/>
            <w:tcMar>
              <w:left w:w="70" w:type="dxa"/>
              <w:right w:w="70" w:type="dxa"/>
            </w:tcMar>
          </w:tcPr>
          <w:p w14:paraId="473D792F" w14:textId="2473C5E2" w:rsidR="00297DA5" w:rsidRPr="001A762C" w:rsidRDefault="00297DA5">
            <w:pPr>
              <w:rPr>
                <w:rFonts w:ascii="Arial" w:eastAsia="Arial Narrow" w:hAnsi="Arial" w:cs="Arial"/>
                <w:sz w:val="18"/>
                <w:szCs w:val="18"/>
              </w:rPr>
            </w:pPr>
            <w:r w:rsidRPr="2F75FE46">
              <w:rPr>
                <w:rFonts w:ascii="Arial" w:eastAsia="Arial Narrow" w:hAnsi="Arial" w:cs="Arial"/>
                <w:sz w:val="18"/>
                <w:szCs w:val="18"/>
              </w:rPr>
              <w:t xml:space="preserve">Voorzitter: </w:t>
            </w:r>
            <w:r w:rsidR="005B6B21" w:rsidRPr="2F75FE46">
              <w:rPr>
                <w:rFonts w:ascii="Arial" w:eastAsia="Arial Narrow" w:hAnsi="Arial" w:cs="Arial"/>
                <w:sz w:val="18"/>
                <w:szCs w:val="18"/>
              </w:rPr>
              <w:t>Laurens Koelewijn</w:t>
            </w:r>
            <w:r w:rsidR="003E5C8D" w:rsidRPr="2F75FE46">
              <w:rPr>
                <w:rFonts w:ascii="Arial" w:eastAsia="Arial Narrow" w:hAnsi="Arial" w:cs="Arial"/>
                <w:sz w:val="18"/>
                <w:szCs w:val="18"/>
              </w:rPr>
              <w:t xml:space="preserve">                                                                                           </w:t>
            </w:r>
            <w:r w:rsidR="005B6B21" w:rsidRPr="2F75FE46">
              <w:rPr>
                <w:rFonts w:ascii="Arial" w:eastAsia="Arial Narrow" w:hAnsi="Arial" w:cs="Arial"/>
                <w:sz w:val="18"/>
                <w:szCs w:val="18"/>
              </w:rPr>
              <w:t xml:space="preserve">                    </w:t>
            </w:r>
            <w:r w:rsidRPr="2F75FE46">
              <w:rPr>
                <w:rFonts w:ascii="Arial" w:eastAsia="Arial Narrow" w:hAnsi="Arial" w:cs="Arial"/>
                <w:sz w:val="18"/>
                <w:szCs w:val="18"/>
              </w:rPr>
              <w:t>Notulist</w:t>
            </w:r>
            <w:r w:rsidR="00195CDF" w:rsidRPr="2F75FE46">
              <w:rPr>
                <w:rFonts w:ascii="Arial" w:eastAsia="Arial Narrow" w:hAnsi="Arial" w:cs="Arial"/>
                <w:sz w:val="18"/>
                <w:szCs w:val="18"/>
              </w:rPr>
              <w:t xml:space="preserve">: </w:t>
            </w:r>
            <w:r w:rsidR="005B6B21" w:rsidRPr="2F75FE46">
              <w:rPr>
                <w:rFonts w:ascii="Arial" w:eastAsia="Arial Narrow" w:hAnsi="Arial" w:cs="Arial"/>
                <w:sz w:val="18"/>
                <w:szCs w:val="18"/>
              </w:rPr>
              <w:t>Ellen Andriessen</w:t>
            </w:r>
          </w:p>
        </w:tc>
        <w:tc>
          <w:tcPr>
            <w:tcW w:w="40" w:type="dxa"/>
            <w:shd w:val="clear" w:color="auto" w:fill="FFFFFF" w:themeFill="background1"/>
            <w:tcMar>
              <w:left w:w="10" w:type="dxa"/>
              <w:right w:w="10" w:type="dxa"/>
            </w:tcMar>
          </w:tcPr>
          <w:p w14:paraId="1C5EE54E" w14:textId="77777777" w:rsidR="00297DA5" w:rsidRPr="001A762C" w:rsidRDefault="00297DA5">
            <w:pPr>
              <w:rPr>
                <w:rFonts w:ascii="Arial" w:eastAsia="Verdana" w:hAnsi="Arial" w:cs="Arial"/>
                <w:sz w:val="18"/>
                <w:szCs w:val="18"/>
              </w:rPr>
            </w:pPr>
          </w:p>
        </w:tc>
      </w:tr>
    </w:tbl>
    <w:p w14:paraId="449446FB" w14:textId="77777777" w:rsidR="00297DA5" w:rsidRPr="00A25928" w:rsidRDefault="00297DA5" w:rsidP="00297DA5">
      <w:pPr>
        <w:rPr>
          <w:rFonts w:ascii="Arial" w:hAnsi="Arial" w:cs="Arial"/>
          <w:sz w:val="18"/>
          <w:szCs w:val="18"/>
        </w:rPr>
      </w:pPr>
    </w:p>
    <w:p w14:paraId="0773EC12" w14:textId="7C062722" w:rsidR="00297DA5" w:rsidRPr="009C4A27" w:rsidRDefault="00297DA5" w:rsidP="2559A558">
      <w:pPr>
        <w:rPr>
          <w:rFonts w:ascii="Arial" w:hAnsi="Arial" w:cs="Arial"/>
          <w:b/>
          <w:bCs/>
          <w:sz w:val="24"/>
          <w:szCs w:val="24"/>
        </w:rPr>
      </w:pPr>
      <w:r w:rsidRPr="47121531">
        <w:rPr>
          <w:rFonts w:ascii="Arial" w:hAnsi="Arial" w:cs="Arial"/>
          <w:b/>
          <w:bCs/>
          <w:sz w:val="24"/>
          <w:szCs w:val="24"/>
        </w:rPr>
        <w:t xml:space="preserve">Notulen MR Vergadering  </w:t>
      </w:r>
      <w:r w:rsidR="00E15937">
        <w:rPr>
          <w:rFonts w:ascii="Arial" w:hAnsi="Arial" w:cs="Arial"/>
          <w:b/>
          <w:bCs/>
          <w:sz w:val="24"/>
          <w:szCs w:val="24"/>
        </w:rPr>
        <w:t xml:space="preserve">14 november 2024 </w:t>
      </w:r>
      <w:r w:rsidR="48001E75" w:rsidRPr="47121531">
        <w:rPr>
          <w:rFonts w:ascii="Arial" w:hAnsi="Arial" w:cs="Arial"/>
          <w:b/>
          <w:bCs/>
          <w:sz w:val="24"/>
          <w:szCs w:val="24"/>
        </w:rPr>
        <w:t>(via teams)</w:t>
      </w:r>
    </w:p>
    <w:p w14:paraId="05341CB3" w14:textId="3B8028F9" w:rsidR="00297DA5" w:rsidRPr="009C4A27" w:rsidRDefault="00297DA5" w:rsidP="00297DA5">
      <w:pPr>
        <w:pStyle w:val="Geenafstand"/>
        <w:rPr>
          <w:rFonts w:ascii="Arial" w:hAnsi="Arial" w:cs="Arial"/>
          <w:sz w:val="20"/>
          <w:szCs w:val="20"/>
        </w:rPr>
      </w:pPr>
      <w:r w:rsidRPr="009C4A27">
        <w:rPr>
          <w:rFonts w:ascii="Arial" w:hAnsi="Arial" w:cs="Arial"/>
          <w:sz w:val="20"/>
          <w:szCs w:val="20"/>
        </w:rPr>
        <w:t>Aanwezig namens ouders:</w:t>
      </w:r>
      <w:r w:rsidR="003E5C8D" w:rsidRPr="009C4A27">
        <w:rPr>
          <w:rFonts w:ascii="Arial" w:hAnsi="Arial" w:cs="Arial"/>
          <w:sz w:val="20"/>
          <w:szCs w:val="20"/>
        </w:rPr>
        <w:t xml:space="preserve"> </w:t>
      </w:r>
      <w:r w:rsidR="73A2AD77" w:rsidRPr="009C4A27">
        <w:rPr>
          <w:rFonts w:ascii="Arial" w:hAnsi="Arial" w:cs="Arial"/>
          <w:sz w:val="20"/>
          <w:szCs w:val="20"/>
        </w:rPr>
        <w:t>Lisette Bloems</w:t>
      </w:r>
      <w:r w:rsidR="003E5C8D" w:rsidRPr="009C4A27">
        <w:rPr>
          <w:rFonts w:ascii="Arial" w:hAnsi="Arial" w:cs="Arial"/>
          <w:sz w:val="20"/>
          <w:szCs w:val="20"/>
        </w:rPr>
        <w:t>ma, Evelien Brouwer, Laurens Koelewijn</w:t>
      </w:r>
      <w:r w:rsidR="00195CDF" w:rsidRPr="009C4A27">
        <w:rPr>
          <w:rFonts w:ascii="Arial" w:hAnsi="Arial" w:cs="Arial"/>
          <w:sz w:val="20"/>
          <w:szCs w:val="20"/>
        </w:rPr>
        <w:t>, Timo van Empelen</w:t>
      </w:r>
    </w:p>
    <w:p w14:paraId="3B3DAE4F" w14:textId="4ABF75C2" w:rsidR="00297DA5" w:rsidRPr="009C4A27" w:rsidRDefault="00297DA5" w:rsidP="00297DA5">
      <w:pPr>
        <w:pStyle w:val="Geenafstand"/>
        <w:rPr>
          <w:rFonts w:ascii="Arial" w:hAnsi="Arial" w:cs="Arial"/>
          <w:sz w:val="20"/>
          <w:szCs w:val="20"/>
        </w:rPr>
      </w:pPr>
      <w:r w:rsidRPr="009C4A27">
        <w:rPr>
          <w:rFonts w:ascii="Arial" w:hAnsi="Arial" w:cs="Arial"/>
          <w:sz w:val="20"/>
          <w:szCs w:val="20"/>
        </w:rPr>
        <w:t>Aanwezig namens leerkrach</w:t>
      </w:r>
      <w:r w:rsidR="5AF9A02E" w:rsidRPr="009C4A27">
        <w:rPr>
          <w:rFonts w:ascii="Arial" w:hAnsi="Arial" w:cs="Arial"/>
          <w:sz w:val="20"/>
          <w:szCs w:val="20"/>
        </w:rPr>
        <w:t xml:space="preserve">ten: </w:t>
      </w:r>
      <w:r w:rsidR="00737902" w:rsidRPr="009C4A27">
        <w:rPr>
          <w:rFonts w:ascii="Arial" w:hAnsi="Arial" w:cs="Arial"/>
          <w:sz w:val="20"/>
          <w:szCs w:val="20"/>
        </w:rPr>
        <w:t>Juliëtte Schaar</w:t>
      </w:r>
      <w:r w:rsidR="003E5C8D" w:rsidRPr="009C4A27">
        <w:rPr>
          <w:rFonts w:ascii="Arial" w:hAnsi="Arial" w:cs="Arial"/>
          <w:sz w:val="20"/>
          <w:szCs w:val="20"/>
        </w:rPr>
        <w:t>, Valeska Wolfs</w:t>
      </w:r>
      <w:r w:rsidR="00195CDF" w:rsidRPr="009C4A27">
        <w:rPr>
          <w:rFonts w:ascii="Arial" w:hAnsi="Arial" w:cs="Arial"/>
          <w:sz w:val="20"/>
          <w:szCs w:val="20"/>
        </w:rPr>
        <w:t xml:space="preserve">, Ellen Andriessen, </w:t>
      </w:r>
      <w:r w:rsidR="00486E92">
        <w:rPr>
          <w:rFonts w:ascii="Arial" w:hAnsi="Arial" w:cs="Arial"/>
          <w:sz w:val="20"/>
          <w:szCs w:val="20"/>
        </w:rPr>
        <w:t>Ruben Dorren</w:t>
      </w:r>
    </w:p>
    <w:p w14:paraId="79E6C747" w14:textId="38856EA7" w:rsidR="00297DA5" w:rsidRPr="00A25928" w:rsidRDefault="00297DA5" w:rsidP="736E64B2">
      <w:pPr>
        <w:pStyle w:val="Geenafstand"/>
        <w:rPr>
          <w:rFonts w:ascii="Arial" w:hAnsi="Arial" w:cs="Arial"/>
          <w:sz w:val="20"/>
          <w:szCs w:val="20"/>
        </w:rPr>
      </w:pPr>
      <w:r w:rsidRPr="736E64B2">
        <w:rPr>
          <w:rFonts w:ascii="Arial" w:hAnsi="Arial" w:cs="Arial"/>
          <w:sz w:val="20"/>
          <w:szCs w:val="20"/>
        </w:rPr>
        <w:t>Aanwezig namens directie:</w:t>
      </w:r>
      <w:r w:rsidR="62F32CF5" w:rsidRPr="736E64B2">
        <w:rPr>
          <w:rFonts w:ascii="Arial" w:hAnsi="Arial" w:cs="Arial"/>
          <w:sz w:val="20"/>
          <w:szCs w:val="20"/>
        </w:rPr>
        <w:t xml:space="preserve"> </w:t>
      </w:r>
      <w:r w:rsidR="00C62996" w:rsidRPr="736E64B2">
        <w:rPr>
          <w:rFonts w:ascii="Arial" w:hAnsi="Arial" w:cs="Arial"/>
          <w:sz w:val="20"/>
          <w:szCs w:val="20"/>
        </w:rPr>
        <w:t>Joyce Draijer</w:t>
      </w:r>
      <w:r w:rsidR="6F20EA65" w:rsidRPr="736E64B2">
        <w:rPr>
          <w:rFonts w:ascii="Arial" w:hAnsi="Arial" w:cs="Arial"/>
          <w:sz w:val="20"/>
          <w:szCs w:val="20"/>
        </w:rPr>
        <w:t xml:space="preserve">. </w:t>
      </w:r>
      <w:r w:rsidR="6709B69F" w:rsidRPr="736E64B2">
        <w:rPr>
          <w:rFonts w:ascii="Arial" w:hAnsi="Arial" w:cs="Arial"/>
          <w:sz w:val="20"/>
          <w:szCs w:val="20"/>
        </w:rPr>
        <w:t>Yvonne Woestenburg</w:t>
      </w:r>
      <w:r w:rsidR="2EA6EA20" w:rsidRPr="736E64B2">
        <w:rPr>
          <w:rFonts w:ascii="Arial" w:hAnsi="Arial" w:cs="Arial"/>
          <w:sz w:val="20"/>
          <w:szCs w:val="20"/>
        </w:rPr>
        <w:t xml:space="preserve"> sluit</w:t>
      </w:r>
      <w:r w:rsidR="00D3831E" w:rsidRPr="736E64B2">
        <w:rPr>
          <w:rFonts w:ascii="Arial" w:hAnsi="Arial" w:cs="Arial"/>
          <w:sz w:val="20"/>
          <w:szCs w:val="20"/>
        </w:rPr>
        <w:t xml:space="preserve"> </w:t>
      </w:r>
      <w:r w:rsidR="35B5D826" w:rsidRPr="736E64B2">
        <w:rPr>
          <w:rFonts w:ascii="Arial" w:hAnsi="Arial" w:cs="Arial"/>
          <w:sz w:val="20"/>
          <w:szCs w:val="20"/>
        </w:rPr>
        <w:t>halverwege de vergadering aan</w:t>
      </w:r>
    </w:p>
    <w:p w14:paraId="2577F4C4" w14:textId="77777777" w:rsidR="00297DA5" w:rsidRDefault="00297DA5" w:rsidP="00297DA5"/>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6946"/>
      </w:tblGrid>
      <w:tr w:rsidR="00297DA5" w:rsidRPr="00A52AEE" w14:paraId="17FB9AE1" w14:textId="77777777" w:rsidTr="736E64B2">
        <w:tc>
          <w:tcPr>
            <w:tcW w:w="567" w:type="dxa"/>
          </w:tcPr>
          <w:p w14:paraId="42E04FAB" w14:textId="77777777" w:rsidR="00297DA5" w:rsidRPr="00F70C55" w:rsidRDefault="00297DA5">
            <w:pPr>
              <w:spacing w:after="0"/>
              <w:jc w:val="center"/>
              <w:rPr>
                <w:rFonts w:ascii="Arial" w:hAnsi="Arial" w:cs="Arial"/>
                <w:b/>
                <w:bCs/>
                <w:sz w:val="20"/>
                <w:szCs w:val="20"/>
              </w:rPr>
            </w:pPr>
            <w:r w:rsidRPr="00F70C55">
              <w:rPr>
                <w:rFonts w:ascii="Arial" w:hAnsi="Arial" w:cs="Arial"/>
                <w:b/>
                <w:bCs/>
                <w:sz w:val="20"/>
                <w:szCs w:val="20"/>
              </w:rPr>
              <w:t>Nr.</w:t>
            </w:r>
          </w:p>
        </w:tc>
        <w:tc>
          <w:tcPr>
            <w:tcW w:w="2410" w:type="dxa"/>
          </w:tcPr>
          <w:p w14:paraId="325D3E32" w14:textId="77777777" w:rsidR="00297DA5" w:rsidRPr="00F70C55" w:rsidRDefault="00297DA5">
            <w:pPr>
              <w:spacing w:after="0"/>
              <w:rPr>
                <w:rFonts w:ascii="Arial" w:hAnsi="Arial" w:cs="Arial"/>
                <w:b/>
                <w:bCs/>
                <w:sz w:val="20"/>
                <w:szCs w:val="20"/>
              </w:rPr>
            </w:pPr>
            <w:r w:rsidRPr="00F70C55">
              <w:rPr>
                <w:rFonts w:ascii="Arial" w:hAnsi="Arial" w:cs="Arial"/>
                <w:b/>
                <w:bCs/>
                <w:sz w:val="20"/>
                <w:szCs w:val="20"/>
              </w:rPr>
              <w:t>Agendapunt:</w:t>
            </w:r>
          </w:p>
        </w:tc>
        <w:tc>
          <w:tcPr>
            <w:tcW w:w="6946" w:type="dxa"/>
          </w:tcPr>
          <w:p w14:paraId="3E27CD4B" w14:textId="77777777" w:rsidR="00297DA5" w:rsidRPr="00F70C55" w:rsidRDefault="00297DA5">
            <w:pPr>
              <w:spacing w:after="0"/>
              <w:rPr>
                <w:rFonts w:ascii="Arial" w:hAnsi="Arial" w:cs="Arial"/>
                <w:b/>
                <w:bCs/>
                <w:sz w:val="20"/>
                <w:szCs w:val="20"/>
              </w:rPr>
            </w:pPr>
            <w:r w:rsidRPr="00F70C55">
              <w:rPr>
                <w:rFonts w:ascii="Arial" w:hAnsi="Arial" w:cs="Arial"/>
                <w:b/>
                <w:bCs/>
                <w:sz w:val="20"/>
                <w:szCs w:val="20"/>
              </w:rPr>
              <w:t>Toelichting:</w:t>
            </w:r>
          </w:p>
        </w:tc>
      </w:tr>
      <w:tr w:rsidR="00FB5EE5" w:rsidRPr="00A52AEE" w14:paraId="0D8A23FA" w14:textId="77777777" w:rsidTr="736E64B2">
        <w:tc>
          <w:tcPr>
            <w:tcW w:w="567" w:type="dxa"/>
          </w:tcPr>
          <w:p w14:paraId="2A715B0B" w14:textId="2217E949" w:rsidR="00FB5EE5" w:rsidRPr="00F70C55" w:rsidRDefault="00FB5EE5" w:rsidP="00FB5EE5">
            <w:pPr>
              <w:spacing w:after="0"/>
              <w:jc w:val="center"/>
              <w:rPr>
                <w:rFonts w:ascii="Arial" w:hAnsi="Arial" w:cs="Arial"/>
                <w:bCs/>
                <w:sz w:val="20"/>
                <w:szCs w:val="20"/>
              </w:rPr>
            </w:pPr>
            <w:r w:rsidRPr="00F70C55">
              <w:rPr>
                <w:rFonts w:ascii="Arial" w:hAnsi="Arial" w:cs="Arial"/>
                <w:bCs/>
                <w:sz w:val="20"/>
                <w:szCs w:val="20"/>
              </w:rPr>
              <w:t>1.</w:t>
            </w:r>
          </w:p>
        </w:tc>
        <w:tc>
          <w:tcPr>
            <w:tcW w:w="2410" w:type="dxa"/>
          </w:tcPr>
          <w:p w14:paraId="7BB7593A" w14:textId="02E76EE1" w:rsidR="00FB5EE5" w:rsidRPr="00F70C55" w:rsidRDefault="00FB5EE5" w:rsidP="00BC7859">
            <w:pPr>
              <w:pStyle w:val="Geenafstand"/>
              <w:rPr>
                <w:rFonts w:ascii="Arial" w:hAnsi="Arial" w:cs="Arial"/>
                <w:sz w:val="20"/>
                <w:szCs w:val="20"/>
              </w:rPr>
            </w:pPr>
            <w:r w:rsidRPr="00F70C55">
              <w:rPr>
                <w:rFonts w:ascii="Arial" w:hAnsi="Arial" w:cs="Arial"/>
                <w:sz w:val="20"/>
                <w:szCs w:val="20"/>
              </w:rPr>
              <w:t>Opening</w:t>
            </w:r>
            <w:r w:rsidR="00DA3E17" w:rsidRPr="00F70C55">
              <w:rPr>
                <w:rFonts w:ascii="Arial" w:hAnsi="Arial" w:cs="Arial"/>
                <w:sz w:val="20"/>
                <w:szCs w:val="20"/>
              </w:rPr>
              <w:t xml:space="preserve"> e</w:t>
            </w:r>
            <w:r w:rsidR="00825BFF" w:rsidRPr="00F70C55">
              <w:rPr>
                <w:rFonts w:ascii="Arial" w:hAnsi="Arial" w:cs="Arial"/>
                <w:sz w:val="20"/>
                <w:szCs w:val="20"/>
              </w:rPr>
              <w:t xml:space="preserve">n welkom </w:t>
            </w:r>
          </w:p>
        </w:tc>
        <w:tc>
          <w:tcPr>
            <w:tcW w:w="6946" w:type="dxa"/>
          </w:tcPr>
          <w:p w14:paraId="43E6EFCB" w14:textId="6E406F89" w:rsidR="00FB5EE5" w:rsidRPr="00F70C55" w:rsidRDefault="16E9738D" w:rsidP="00FB5EE5">
            <w:pPr>
              <w:spacing w:after="0"/>
              <w:rPr>
                <w:rFonts w:ascii="Arial" w:hAnsi="Arial" w:cs="Arial"/>
                <w:sz w:val="20"/>
                <w:szCs w:val="20"/>
              </w:rPr>
            </w:pPr>
            <w:r w:rsidRPr="736E64B2">
              <w:rPr>
                <w:rFonts w:ascii="Arial" w:hAnsi="Arial" w:cs="Arial"/>
                <w:sz w:val="20"/>
                <w:szCs w:val="20"/>
              </w:rPr>
              <w:t>Laurens opent de vergadering</w:t>
            </w:r>
            <w:r w:rsidR="6E6FFC6D" w:rsidRPr="736E64B2">
              <w:rPr>
                <w:rFonts w:ascii="Arial" w:hAnsi="Arial" w:cs="Arial"/>
                <w:sz w:val="20"/>
                <w:szCs w:val="20"/>
              </w:rPr>
              <w:t xml:space="preserve"> en heet de aanwezigen online welkom</w:t>
            </w:r>
            <w:r w:rsidRPr="736E64B2">
              <w:rPr>
                <w:rFonts w:ascii="Arial" w:hAnsi="Arial" w:cs="Arial"/>
                <w:sz w:val="20"/>
                <w:szCs w:val="20"/>
              </w:rPr>
              <w:t>. Yvonne</w:t>
            </w:r>
            <w:r w:rsidR="59D8D1AD" w:rsidRPr="736E64B2">
              <w:rPr>
                <w:rFonts w:ascii="Arial" w:hAnsi="Arial" w:cs="Arial"/>
                <w:sz w:val="20"/>
                <w:szCs w:val="20"/>
              </w:rPr>
              <w:t xml:space="preserve"> zal later aansluiten. </w:t>
            </w:r>
          </w:p>
        </w:tc>
      </w:tr>
      <w:tr w:rsidR="00FB5EE5" w:rsidRPr="00A52AEE" w14:paraId="1B369B40" w14:textId="77777777" w:rsidTr="736E64B2">
        <w:trPr>
          <w:trHeight w:val="551"/>
        </w:trPr>
        <w:tc>
          <w:tcPr>
            <w:tcW w:w="567" w:type="dxa"/>
          </w:tcPr>
          <w:p w14:paraId="0792F083" w14:textId="37C15C80" w:rsidR="00FB5EE5" w:rsidRPr="00F70C55" w:rsidRDefault="00FB5EE5" w:rsidP="00FB5EE5">
            <w:pPr>
              <w:spacing w:after="0"/>
              <w:jc w:val="center"/>
              <w:rPr>
                <w:rFonts w:ascii="Arial" w:hAnsi="Arial" w:cs="Arial"/>
                <w:bCs/>
                <w:sz w:val="20"/>
                <w:szCs w:val="20"/>
              </w:rPr>
            </w:pPr>
            <w:r w:rsidRPr="00F70C55">
              <w:rPr>
                <w:rFonts w:ascii="Arial" w:hAnsi="Arial" w:cs="Arial"/>
                <w:bCs/>
                <w:sz w:val="20"/>
                <w:szCs w:val="20"/>
              </w:rPr>
              <w:t>2</w:t>
            </w:r>
          </w:p>
        </w:tc>
        <w:tc>
          <w:tcPr>
            <w:tcW w:w="2410" w:type="dxa"/>
          </w:tcPr>
          <w:p w14:paraId="2B217808" w14:textId="1AAD2DFA" w:rsidR="00FB5EE5" w:rsidRPr="00F70C55" w:rsidRDefault="00FB5EE5" w:rsidP="00BC7859">
            <w:pPr>
              <w:pStyle w:val="Geenafstand"/>
              <w:rPr>
                <w:rFonts w:ascii="Arial" w:hAnsi="Arial" w:cs="Arial"/>
                <w:sz w:val="20"/>
                <w:szCs w:val="20"/>
              </w:rPr>
            </w:pPr>
            <w:r w:rsidRPr="00F70C55">
              <w:rPr>
                <w:rFonts w:ascii="Arial" w:hAnsi="Arial" w:cs="Arial"/>
                <w:sz w:val="20"/>
                <w:szCs w:val="20"/>
              </w:rPr>
              <w:t xml:space="preserve">Bespreken en vaststellen </w:t>
            </w:r>
            <w:r w:rsidR="00825BFF" w:rsidRPr="00F70C55">
              <w:rPr>
                <w:rFonts w:ascii="Arial" w:hAnsi="Arial" w:cs="Arial"/>
                <w:sz w:val="20"/>
                <w:szCs w:val="20"/>
              </w:rPr>
              <w:t xml:space="preserve">agenda en </w:t>
            </w:r>
            <w:r w:rsidRPr="00F70C55">
              <w:rPr>
                <w:rFonts w:ascii="Arial" w:hAnsi="Arial" w:cs="Arial"/>
                <w:sz w:val="20"/>
                <w:szCs w:val="20"/>
              </w:rPr>
              <w:t>notulen</w:t>
            </w:r>
          </w:p>
        </w:tc>
        <w:tc>
          <w:tcPr>
            <w:tcW w:w="6946" w:type="dxa"/>
          </w:tcPr>
          <w:p w14:paraId="1AE5763A" w14:textId="408007D3" w:rsidR="00195CDF" w:rsidRPr="00F70C55" w:rsidRDefault="00195CDF" w:rsidP="00195CDF">
            <w:pPr>
              <w:spacing w:after="0"/>
              <w:rPr>
                <w:rFonts w:ascii="Arial" w:hAnsi="Arial" w:cs="Arial"/>
                <w:sz w:val="20"/>
                <w:szCs w:val="20"/>
              </w:rPr>
            </w:pPr>
            <w:r w:rsidRPr="736E64B2">
              <w:rPr>
                <w:rFonts w:ascii="Arial" w:hAnsi="Arial" w:cs="Arial"/>
                <w:sz w:val="20"/>
                <w:szCs w:val="20"/>
              </w:rPr>
              <w:t xml:space="preserve">De notulen van </w:t>
            </w:r>
            <w:r w:rsidR="7F9ED7E7" w:rsidRPr="736E64B2">
              <w:rPr>
                <w:rFonts w:ascii="Arial" w:hAnsi="Arial" w:cs="Arial"/>
                <w:sz w:val="20"/>
                <w:szCs w:val="20"/>
              </w:rPr>
              <w:t xml:space="preserve">26 september 2024 </w:t>
            </w:r>
            <w:r w:rsidRPr="736E64B2">
              <w:rPr>
                <w:rFonts w:ascii="Arial" w:hAnsi="Arial" w:cs="Arial"/>
                <w:sz w:val="20"/>
                <w:szCs w:val="20"/>
              </w:rPr>
              <w:t>worden ongewijzigd goedgekeurd</w:t>
            </w:r>
            <w:r w:rsidR="005B6B21" w:rsidRPr="736E64B2">
              <w:rPr>
                <w:rFonts w:ascii="Arial" w:hAnsi="Arial" w:cs="Arial"/>
                <w:sz w:val="20"/>
                <w:szCs w:val="20"/>
              </w:rPr>
              <w:t>, met dank aan de notulist.</w:t>
            </w:r>
          </w:p>
          <w:p w14:paraId="3E06855A" w14:textId="77777777" w:rsidR="00FB5EE5" w:rsidRPr="00F70C55" w:rsidRDefault="00FB5EE5" w:rsidP="00FB5EE5">
            <w:pPr>
              <w:spacing w:after="0"/>
              <w:rPr>
                <w:rFonts w:ascii="Arial" w:hAnsi="Arial" w:cs="Arial"/>
                <w:sz w:val="20"/>
                <w:szCs w:val="20"/>
              </w:rPr>
            </w:pPr>
          </w:p>
        </w:tc>
      </w:tr>
      <w:tr w:rsidR="00FB5EE5" w:rsidRPr="00A52AEE" w14:paraId="7898CE41" w14:textId="77777777" w:rsidTr="736E64B2">
        <w:trPr>
          <w:trHeight w:val="551"/>
        </w:trPr>
        <w:tc>
          <w:tcPr>
            <w:tcW w:w="567" w:type="dxa"/>
          </w:tcPr>
          <w:p w14:paraId="18EE99A7" w14:textId="5DF92266" w:rsidR="00FB5EE5" w:rsidRPr="00F70C55" w:rsidRDefault="00B473BF" w:rsidP="00FB5EE5">
            <w:pPr>
              <w:spacing w:after="0"/>
              <w:jc w:val="center"/>
              <w:rPr>
                <w:rFonts w:ascii="Arial" w:hAnsi="Arial" w:cs="Arial"/>
                <w:bCs/>
                <w:sz w:val="20"/>
                <w:szCs w:val="20"/>
              </w:rPr>
            </w:pPr>
            <w:r w:rsidRPr="00F70C55">
              <w:rPr>
                <w:rFonts w:ascii="Arial" w:hAnsi="Arial" w:cs="Arial"/>
                <w:kern w:val="1"/>
                <w:sz w:val="20"/>
                <w:szCs w:val="20"/>
              </w:rPr>
              <w:t>3</w:t>
            </w:r>
          </w:p>
        </w:tc>
        <w:tc>
          <w:tcPr>
            <w:tcW w:w="2410" w:type="dxa"/>
          </w:tcPr>
          <w:p w14:paraId="14896660" w14:textId="1DCF7974" w:rsidR="00FB5EE5" w:rsidRPr="00F70C55" w:rsidRDefault="006F173F" w:rsidP="00BC7859">
            <w:pPr>
              <w:pStyle w:val="Geenafstand"/>
              <w:rPr>
                <w:rFonts w:ascii="Arial" w:hAnsi="Arial" w:cs="Arial"/>
                <w:sz w:val="20"/>
                <w:szCs w:val="20"/>
              </w:rPr>
            </w:pPr>
            <w:r w:rsidRPr="00F70C55">
              <w:rPr>
                <w:rFonts w:ascii="Arial" w:hAnsi="Arial" w:cs="Arial"/>
                <w:sz w:val="20"/>
                <w:szCs w:val="20"/>
              </w:rPr>
              <w:t>Mede</w:t>
            </w:r>
            <w:r w:rsidR="00782D5F" w:rsidRPr="00F70C55">
              <w:rPr>
                <w:rFonts w:ascii="Arial" w:hAnsi="Arial" w:cs="Arial"/>
                <w:sz w:val="20"/>
                <w:szCs w:val="20"/>
              </w:rPr>
              <w:t>delingen MR</w:t>
            </w:r>
            <w:r w:rsidR="0097326D" w:rsidRPr="00F70C55">
              <w:rPr>
                <w:rFonts w:ascii="Arial" w:hAnsi="Arial" w:cs="Arial"/>
                <w:sz w:val="20"/>
                <w:szCs w:val="20"/>
              </w:rPr>
              <w:br/>
              <w:t>- opvolging</w:t>
            </w:r>
            <w:r w:rsidR="0097326D" w:rsidRPr="00F70C55">
              <w:rPr>
                <w:rFonts w:ascii="Arial" w:hAnsi="Arial" w:cs="Arial"/>
                <w:sz w:val="20"/>
                <w:szCs w:val="20"/>
              </w:rPr>
              <w:br/>
            </w:r>
            <w:r w:rsidR="000A3A5D" w:rsidRPr="00F70C55">
              <w:rPr>
                <w:rFonts w:ascii="Arial" w:hAnsi="Arial" w:cs="Arial"/>
                <w:sz w:val="20"/>
                <w:szCs w:val="20"/>
              </w:rPr>
              <w:t xml:space="preserve">- jaarverslag en </w:t>
            </w:r>
            <w:r w:rsidR="008537C8">
              <w:rPr>
                <w:rFonts w:ascii="Arial" w:hAnsi="Arial" w:cs="Arial"/>
                <w:sz w:val="20"/>
                <w:szCs w:val="20"/>
              </w:rPr>
              <w:t xml:space="preserve">  </w:t>
            </w:r>
            <w:r w:rsidR="007E5DA0" w:rsidRPr="00F70C55">
              <w:rPr>
                <w:rFonts w:ascii="Arial" w:hAnsi="Arial" w:cs="Arial"/>
                <w:sz w:val="20"/>
                <w:szCs w:val="20"/>
              </w:rPr>
              <w:t>communicatieplan</w:t>
            </w:r>
          </w:p>
        </w:tc>
        <w:tc>
          <w:tcPr>
            <w:tcW w:w="6946" w:type="dxa"/>
          </w:tcPr>
          <w:p w14:paraId="6C599780" w14:textId="047EAC3E" w:rsidR="00FB5EE5" w:rsidRPr="00F70C55" w:rsidRDefault="7C70EE5D" w:rsidP="736E64B2">
            <w:pPr>
              <w:pStyle w:val="Lijstalinea"/>
              <w:numPr>
                <w:ilvl w:val="0"/>
                <w:numId w:val="3"/>
              </w:numPr>
              <w:spacing w:after="0"/>
              <w:rPr>
                <w:rFonts w:ascii="Arial" w:eastAsiaTheme="minorEastAsia" w:hAnsi="Arial" w:cs="Arial"/>
                <w:sz w:val="20"/>
                <w:szCs w:val="20"/>
              </w:rPr>
            </w:pPr>
            <w:r w:rsidRPr="736E64B2">
              <w:rPr>
                <w:rFonts w:ascii="Arial" w:eastAsiaTheme="minorEastAsia" w:hAnsi="Arial" w:cs="Arial"/>
                <w:sz w:val="20"/>
                <w:szCs w:val="20"/>
              </w:rPr>
              <w:t xml:space="preserve">Lisette gaat ons </w:t>
            </w:r>
            <w:r w:rsidR="7F2E95C4" w:rsidRPr="736E64B2">
              <w:rPr>
                <w:rFonts w:ascii="Arial" w:eastAsiaTheme="minorEastAsia" w:hAnsi="Arial" w:cs="Arial"/>
                <w:sz w:val="20"/>
                <w:szCs w:val="20"/>
              </w:rPr>
              <w:t xml:space="preserve">zo langzamerhand </w:t>
            </w:r>
            <w:r w:rsidRPr="736E64B2">
              <w:rPr>
                <w:rFonts w:ascii="Arial" w:eastAsiaTheme="minorEastAsia" w:hAnsi="Arial" w:cs="Arial"/>
                <w:sz w:val="20"/>
                <w:szCs w:val="20"/>
              </w:rPr>
              <w:t>verlaten</w:t>
            </w:r>
            <w:r w:rsidR="26AFD56A" w:rsidRPr="736E64B2">
              <w:rPr>
                <w:rFonts w:ascii="Arial" w:eastAsiaTheme="minorEastAsia" w:hAnsi="Arial" w:cs="Arial"/>
                <w:sz w:val="20"/>
                <w:szCs w:val="20"/>
              </w:rPr>
              <w:t>, liefst per einde kalenderjaar, tenzij er dan nog geen opvolging is</w:t>
            </w:r>
            <w:r w:rsidRPr="736E64B2">
              <w:rPr>
                <w:rFonts w:ascii="Arial" w:eastAsiaTheme="minorEastAsia" w:hAnsi="Arial" w:cs="Arial"/>
                <w:sz w:val="20"/>
                <w:szCs w:val="20"/>
              </w:rPr>
              <w:t xml:space="preserve">. Oproep in de NB gestaan, maar nog geen reacties. In komende NB opnieuw een oproep. </w:t>
            </w:r>
            <w:r w:rsidR="25D5206D" w:rsidRPr="736E64B2">
              <w:rPr>
                <w:rFonts w:ascii="Arial" w:eastAsiaTheme="minorEastAsia" w:hAnsi="Arial" w:cs="Arial"/>
                <w:sz w:val="20"/>
                <w:szCs w:val="20"/>
              </w:rPr>
              <w:t xml:space="preserve">Verder rondkijken of we zelf mensen kunnen benaderen. Formeel is er niets geregeld over </w:t>
            </w:r>
            <w:r w:rsidR="6E530B79" w:rsidRPr="736E64B2">
              <w:rPr>
                <w:rFonts w:ascii="Arial" w:eastAsiaTheme="minorEastAsia" w:hAnsi="Arial" w:cs="Arial"/>
                <w:sz w:val="20"/>
                <w:szCs w:val="20"/>
              </w:rPr>
              <w:t xml:space="preserve">de zittingsduur en het aantal leden. </w:t>
            </w:r>
            <w:r w:rsidR="5191E242" w:rsidRPr="736E64B2">
              <w:rPr>
                <w:rFonts w:ascii="Arial" w:eastAsiaTheme="minorEastAsia" w:hAnsi="Arial" w:cs="Arial"/>
                <w:sz w:val="20"/>
                <w:szCs w:val="20"/>
              </w:rPr>
              <w:t>*</w:t>
            </w:r>
            <w:r w:rsidR="3DCB8C59" w:rsidRPr="736E64B2">
              <w:rPr>
                <w:rFonts w:ascii="Arial" w:eastAsiaTheme="minorEastAsia" w:hAnsi="Arial" w:cs="Arial"/>
                <w:sz w:val="20"/>
                <w:szCs w:val="20"/>
              </w:rPr>
              <w:t xml:space="preserve"> </w:t>
            </w:r>
            <w:r w:rsidR="061B75A3" w:rsidRPr="736E64B2">
              <w:rPr>
                <w:rFonts w:ascii="Arial" w:eastAsiaTheme="minorEastAsia" w:hAnsi="Arial" w:cs="Arial"/>
                <w:sz w:val="20"/>
                <w:szCs w:val="20"/>
              </w:rPr>
              <w:t xml:space="preserve"> </w:t>
            </w:r>
          </w:p>
          <w:p w14:paraId="663C3C16" w14:textId="122C2343" w:rsidR="00FB5EE5" w:rsidRPr="00F70C55" w:rsidRDefault="3DCB8C59" w:rsidP="736E64B2">
            <w:pPr>
              <w:pStyle w:val="Lijstalinea"/>
              <w:numPr>
                <w:ilvl w:val="0"/>
                <w:numId w:val="3"/>
              </w:numPr>
              <w:spacing w:after="0"/>
              <w:rPr>
                <w:rFonts w:ascii="Arial" w:eastAsiaTheme="minorEastAsia" w:hAnsi="Arial" w:cs="Arial"/>
                <w:sz w:val="20"/>
                <w:szCs w:val="20"/>
              </w:rPr>
            </w:pPr>
            <w:r w:rsidRPr="736E64B2">
              <w:rPr>
                <w:rFonts w:ascii="Arial" w:eastAsiaTheme="minorEastAsia" w:hAnsi="Arial" w:cs="Arial"/>
                <w:sz w:val="20"/>
                <w:szCs w:val="20"/>
              </w:rPr>
              <w:t xml:space="preserve">Communicatieplan: </w:t>
            </w:r>
            <w:r w:rsidR="652A14AC" w:rsidRPr="736E64B2">
              <w:rPr>
                <w:rFonts w:ascii="Arial" w:eastAsiaTheme="minorEastAsia" w:hAnsi="Arial" w:cs="Arial"/>
                <w:sz w:val="20"/>
                <w:szCs w:val="20"/>
              </w:rPr>
              <w:t xml:space="preserve">hier is de OMR </w:t>
            </w:r>
            <w:r w:rsidRPr="736E64B2">
              <w:rPr>
                <w:rFonts w:ascii="Arial" w:eastAsiaTheme="minorEastAsia" w:hAnsi="Arial" w:cs="Arial"/>
                <w:sz w:val="20"/>
                <w:szCs w:val="20"/>
              </w:rPr>
              <w:t xml:space="preserve">mee bezig, </w:t>
            </w:r>
            <w:r w:rsidR="34F339BA" w:rsidRPr="736E64B2">
              <w:rPr>
                <w:rFonts w:ascii="Arial" w:eastAsiaTheme="minorEastAsia" w:hAnsi="Arial" w:cs="Arial"/>
                <w:sz w:val="20"/>
                <w:szCs w:val="20"/>
              </w:rPr>
              <w:t xml:space="preserve">het </w:t>
            </w:r>
            <w:r w:rsidRPr="736E64B2">
              <w:rPr>
                <w:rFonts w:ascii="Arial" w:eastAsiaTheme="minorEastAsia" w:hAnsi="Arial" w:cs="Arial"/>
                <w:sz w:val="20"/>
                <w:szCs w:val="20"/>
              </w:rPr>
              <w:t xml:space="preserve">komt binnenkort. </w:t>
            </w:r>
          </w:p>
          <w:p w14:paraId="23F13C08" w14:textId="201B0B0E" w:rsidR="00FB5EE5" w:rsidRPr="00F70C55" w:rsidRDefault="797C6107" w:rsidP="736E64B2">
            <w:pPr>
              <w:pStyle w:val="Lijstalinea"/>
              <w:numPr>
                <w:ilvl w:val="0"/>
                <w:numId w:val="3"/>
              </w:numPr>
              <w:spacing w:after="0"/>
              <w:rPr>
                <w:rFonts w:ascii="Arial" w:eastAsiaTheme="minorEastAsia" w:hAnsi="Arial" w:cs="Arial"/>
                <w:sz w:val="20"/>
                <w:szCs w:val="20"/>
              </w:rPr>
            </w:pPr>
            <w:r w:rsidRPr="736E64B2">
              <w:rPr>
                <w:rFonts w:ascii="Arial" w:eastAsiaTheme="minorEastAsia" w:hAnsi="Arial" w:cs="Arial"/>
                <w:sz w:val="20"/>
                <w:szCs w:val="20"/>
              </w:rPr>
              <w:t xml:space="preserve">Het </w:t>
            </w:r>
            <w:r w:rsidR="320CB23F" w:rsidRPr="736E64B2">
              <w:rPr>
                <w:rFonts w:ascii="Arial" w:eastAsiaTheme="minorEastAsia" w:hAnsi="Arial" w:cs="Arial"/>
                <w:sz w:val="20"/>
                <w:szCs w:val="20"/>
              </w:rPr>
              <w:t>j</w:t>
            </w:r>
            <w:r w:rsidR="1FF09C2D" w:rsidRPr="736E64B2">
              <w:rPr>
                <w:rFonts w:ascii="Arial" w:eastAsiaTheme="minorEastAsia" w:hAnsi="Arial" w:cs="Arial"/>
                <w:sz w:val="20"/>
                <w:szCs w:val="20"/>
              </w:rPr>
              <w:t xml:space="preserve">aarverslag </w:t>
            </w:r>
            <w:r w:rsidR="731D1403" w:rsidRPr="736E64B2">
              <w:rPr>
                <w:rFonts w:ascii="Arial" w:eastAsiaTheme="minorEastAsia" w:hAnsi="Arial" w:cs="Arial"/>
                <w:sz w:val="20"/>
                <w:szCs w:val="20"/>
              </w:rPr>
              <w:t xml:space="preserve">MR 23/24 </w:t>
            </w:r>
            <w:r w:rsidR="1FF09C2D" w:rsidRPr="736E64B2">
              <w:rPr>
                <w:rFonts w:ascii="Arial" w:eastAsiaTheme="minorEastAsia" w:hAnsi="Arial" w:cs="Arial"/>
                <w:sz w:val="20"/>
                <w:szCs w:val="20"/>
              </w:rPr>
              <w:t xml:space="preserve">wordt goedgekeurd. </w:t>
            </w:r>
            <w:r w:rsidR="5D21FBA9" w:rsidRPr="736E64B2">
              <w:rPr>
                <w:rFonts w:ascii="Arial" w:eastAsiaTheme="minorEastAsia" w:hAnsi="Arial" w:cs="Arial"/>
                <w:sz w:val="20"/>
                <w:szCs w:val="20"/>
              </w:rPr>
              <w:t>Het k</w:t>
            </w:r>
            <w:r w:rsidR="1FF09C2D" w:rsidRPr="736E64B2">
              <w:rPr>
                <w:rFonts w:ascii="Arial" w:eastAsiaTheme="minorEastAsia" w:hAnsi="Arial" w:cs="Arial"/>
                <w:sz w:val="20"/>
                <w:szCs w:val="20"/>
              </w:rPr>
              <w:t xml:space="preserve">an </w:t>
            </w:r>
            <w:r w:rsidR="27A5F98A" w:rsidRPr="736E64B2">
              <w:rPr>
                <w:rFonts w:ascii="Arial" w:eastAsiaTheme="minorEastAsia" w:hAnsi="Arial" w:cs="Arial"/>
                <w:sz w:val="20"/>
                <w:szCs w:val="20"/>
              </w:rPr>
              <w:t xml:space="preserve">gepubliceerd worden </w:t>
            </w:r>
            <w:r w:rsidR="1FF09C2D" w:rsidRPr="736E64B2">
              <w:rPr>
                <w:rFonts w:ascii="Arial" w:eastAsiaTheme="minorEastAsia" w:hAnsi="Arial" w:cs="Arial"/>
                <w:sz w:val="20"/>
                <w:szCs w:val="20"/>
              </w:rPr>
              <w:t>op de site</w:t>
            </w:r>
            <w:r w:rsidR="346E723A" w:rsidRPr="736E64B2">
              <w:rPr>
                <w:rFonts w:ascii="Arial" w:eastAsiaTheme="minorEastAsia" w:hAnsi="Arial" w:cs="Arial"/>
                <w:sz w:val="20"/>
                <w:szCs w:val="20"/>
              </w:rPr>
              <w:t>.</w:t>
            </w:r>
          </w:p>
        </w:tc>
      </w:tr>
      <w:tr w:rsidR="00FB5EE5" w:rsidRPr="00A52AEE" w14:paraId="304927C1" w14:textId="77777777" w:rsidTr="736E64B2">
        <w:trPr>
          <w:trHeight w:val="830"/>
        </w:trPr>
        <w:tc>
          <w:tcPr>
            <w:tcW w:w="567" w:type="dxa"/>
          </w:tcPr>
          <w:p w14:paraId="192D7B2B" w14:textId="6244FD78" w:rsidR="00FB5EE5" w:rsidRPr="00F70C55" w:rsidRDefault="005178DC" w:rsidP="00FB5EE5">
            <w:pPr>
              <w:spacing w:after="0"/>
              <w:jc w:val="center"/>
              <w:rPr>
                <w:rFonts w:ascii="Arial" w:hAnsi="Arial" w:cs="Arial"/>
                <w:bCs/>
                <w:sz w:val="20"/>
                <w:szCs w:val="20"/>
              </w:rPr>
            </w:pPr>
            <w:r w:rsidRPr="00F70C55">
              <w:rPr>
                <w:rFonts w:ascii="Arial" w:hAnsi="Arial" w:cs="Arial"/>
                <w:sz w:val="20"/>
                <w:szCs w:val="20"/>
              </w:rPr>
              <w:t>4</w:t>
            </w:r>
          </w:p>
        </w:tc>
        <w:tc>
          <w:tcPr>
            <w:tcW w:w="2410" w:type="dxa"/>
          </w:tcPr>
          <w:p w14:paraId="32A17819" w14:textId="77777777" w:rsidR="00FB5EE5" w:rsidRPr="00F70C55" w:rsidRDefault="00FB5EE5" w:rsidP="00BC7859">
            <w:pPr>
              <w:pStyle w:val="Geenafstand"/>
              <w:rPr>
                <w:rFonts w:ascii="Arial" w:hAnsi="Arial" w:cs="Arial"/>
                <w:sz w:val="20"/>
                <w:szCs w:val="20"/>
              </w:rPr>
            </w:pPr>
            <w:r w:rsidRPr="00F70C55">
              <w:rPr>
                <w:rFonts w:ascii="Arial" w:hAnsi="Arial" w:cs="Arial"/>
                <w:sz w:val="20"/>
                <w:szCs w:val="20"/>
              </w:rPr>
              <w:t xml:space="preserve">Mededelingen </w:t>
            </w:r>
            <w:r w:rsidR="007E5DA0" w:rsidRPr="00F70C55">
              <w:rPr>
                <w:rFonts w:ascii="Arial" w:hAnsi="Arial" w:cs="Arial"/>
                <w:sz w:val="20"/>
                <w:szCs w:val="20"/>
              </w:rPr>
              <w:t>directie</w:t>
            </w:r>
          </w:p>
          <w:p w14:paraId="046F1D33" w14:textId="77777777" w:rsidR="007B6E36" w:rsidRPr="00F70C55" w:rsidRDefault="007B6E36" w:rsidP="00BC7859">
            <w:pPr>
              <w:pStyle w:val="Geenafstand"/>
              <w:rPr>
                <w:rFonts w:ascii="Arial" w:hAnsi="Arial" w:cs="Arial"/>
                <w:sz w:val="20"/>
                <w:szCs w:val="20"/>
              </w:rPr>
            </w:pPr>
            <w:r w:rsidRPr="00F70C55">
              <w:rPr>
                <w:rFonts w:ascii="Arial" w:hAnsi="Arial" w:cs="Arial"/>
                <w:sz w:val="20"/>
                <w:szCs w:val="20"/>
              </w:rPr>
              <w:t xml:space="preserve">- Update team </w:t>
            </w:r>
          </w:p>
          <w:p w14:paraId="6C790506" w14:textId="77777777" w:rsidR="00E75F49" w:rsidRPr="00F70C55" w:rsidRDefault="00502B97" w:rsidP="00BC7859">
            <w:pPr>
              <w:pStyle w:val="Geenafstand"/>
              <w:rPr>
                <w:rFonts w:ascii="Arial" w:hAnsi="Arial" w:cs="Arial"/>
                <w:sz w:val="20"/>
                <w:szCs w:val="20"/>
              </w:rPr>
            </w:pPr>
            <w:r w:rsidRPr="00F70C55">
              <w:rPr>
                <w:rFonts w:ascii="Arial" w:hAnsi="Arial" w:cs="Arial"/>
                <w:sz w:val="20"/>
                <w:szCs w:val="20"/>
              </w:rPr>
              <w:t xml:space="preserve">- </w:t>
            </w:r>
            <w:r w:rsidR="007B6E36" w:rsidRPr="00F70C55">
              <w:rPr>
                <w:rFonts w:ascii="Arial" w:hAnsi="Arial" w:cs="Arial"/>
                <w:sz w:val="20"/>
                <w:szCs w:val="20"/>
              </w:rPr>
              <w:t>Aanmeldings</w:t>
            </w:r>
            <w:r w:rsidR="00E75F49" w:rsidRPr="00F70C55">
              <w:rPr>
                <w:rFonts w:ascii="Arial" w:hAnsi="Arial" w:cs="Arial"/>
                <w:sz w:val="20"/>
                <w:szCs w:val="20"/>
              </w:rPr>
              <w:t xml:space="preserve">-  </w:t>
            </w:r>
            <w:r w:rsidR="00E75F49" w:rsidRPr="00F70C55">
              <w:rPr>
                <w:rFonts w:ascii="Arial" w:hAnsi="Arial" w:cs="Arial"/>
                <w:sz w:val="20"/>
                <w:szCs w:val="20"/>
              </w:rPr>
              <w:br/>
              <w:t xml:space="preserve">  </w:t>
            </w:r>
            <w:r w:rsidR="007B6E36" w:rsidRPr="00F70C55">
              <w:rPr>
                <w:rFonts w:ascii="Arial" w:hAnsi="Arial" w:cs="Arial"/>
                <w:sz w:val="20"/>
                <w:szCs w:val="20"/>
              </w:rPr>
              <w:t>procedure</w:t>
            </w:r>
          </w:p>
          <w:p w14:paraId="2BBB8C95" w14:textId="77777777" w:rsidR="00E75F49" w:rsidRPr="00F70C55" w:rsidRDefault="00E75F49" w:rsidP="00BC7859">
            <w:pPr>
              <w:pStyle w:val="Geenafstand"/>
              <w:rPr>
                <w:rFonts w:ascii="Arial" w:hAnsi="Arial" w:cs="Arial"/>
                <w:sz w:val="20"/>
                <w:szCs w:val="20"/>
              </w:rPr>
            </w:pPr>
            <w:r w:rsidRPr="00F70C55">
              <w:rPr>
                <w:rFonts w:ascii="Arial" w:hAnsi="Arial" w:cs="Arial"/>
                <w:sz w:val="20"/>
                <w:szCs w:val="20"/>
              </w:rPr>
              <w:t xml:space="preserve">- </w:t>
            </w:r>
            <w:r w:rsidR="007B6E36" w:rsidRPr="00F70C55">
              <w:rPr>
                <w:rFonts w:ascii="Arial" w:hAnsi="Arial" w:cs="Arial"/>
                <w:sz w:val="20"/>
                <w:szCs w:val="20"/>
              </w:rPr>
              <w:t xml:space="preserve">Vervanging </w:t>
            </w:r>
          </w:p>
          <w:p w14:paraId="506CA1E0" w14:textId="77777777" w:rsidR="00E75F49" w:rsidRPr="00F70C55" w:rsidRDefault="00E75F49" w:rsidP="00BC7859">
            <w:pPr>
              <w:pStyle w:val="Geenafstand"/>
              <w:rPr>
                <w:rFonts w:ascii="Arial" w:hAnsi="Arial" w:cs="Arial"/>
                <w:sz w:val="20"/>
                <w:szCs w:val="20"/>
              </w:rPr>
            </w:pPr>
            <w:r w:rsidRPr="00F70C55">
              <w:rPr>
                <w:rFonts w:ascii="Arial" w:hAnsi="Arial" w:cs="Arial"/>
                <w:sz w:val="20"/>
                <w:szCs w:val="20"/>
              </w:rPr>
              <w:t>- F</w:t>
            </w:r>
            <w:r w:rsidR="007B6E36" w:rsidRPr="00F70C55">
              <w:rPr>
                <w:rFonts w:ascii="Arial" w:hAnsi="Arial" w:cs="Arial"/>
                <w:sz w:val="20"/>
                <w:szCs w:val="20"/>
              </w:rPr>
              <w:t xml:space="preserve">inanciën </w:t>
            </w:r>
          </w:p>
          <w:p w14:paraId="00DAD54D" w14:textId="5BA31D1D" w:rsidR="007B6E36" w:rsidRPr="00F70C55" w:rsidRDefault="00E75F49" w:rsidP="00BC7859">
            <w:pPr>
              <w:pStyle w:val="Geenafstand"/>
              <w:rPr>
                <w:rFonts w:ascii="Arial" w:hAnsi="Arial" w:cs="Arial"/>
                <w:sz w:val="20"/>
                <w:szCs w:val="20"/>
              </w:rPr>
            </w:pPr>
            <w:r w:rsidRPr="00F70C55">
              <w:rPr>
                <w:rFonts w:ascii="Arial" w:hAnsi="Arial" w:cs="Arial"/>
                <w:sz w:val="20"/>
                <w:szCs w:val="20"/>
              </w:rPr>
              <w:t xml:space="preserve">- </w:t>
            </w:r>
            <w:r w:rsidR="007B6E36" w:rsidRPr="00F70C55">
              <w:rPr>
                <w:rFonts w:ascii="Arial" w:hAnsi="Arial" w:cs="Arial"/>
                <w:sz w:val="20"/>
                <w:szCs w:val="20"/>
              </w:rPr>
              <w:t xml:space="preserve">Overige </w:t>
            </w:r>
            <w:r w:rsidR="00ED3C7D" w:rsidRPr="00F70C55">
              <w:rPr>
                <w:rFonts w:ascii="Arial" w:hAnsi="Arial" w:cs="Arial"/>
                <w:sz w:val="20"/>
                <w:szCs w:val="20"/>
              </w:rPr>
              <w:br/>
              <w:t xml:space="preserve">  m</w:t>
            </w:r>
            <w:r w:rsidR="007B6E36" w:rsidRPr="00F70C55">
              <w:rPr>
                <w:rFonts w:ascii="Arial" w:hAnsi="Arial" w:cs="Arial"/>
                <w:sz w:val="20"/>
                <w:szCs w:val="20"/>
              </w:rPr>
              <w:t>ededelingen</w:t>
            </w:r>
          </w:p>
        </w:tc>
        <w:tc>
          <w:tcPr>
            <w:tcW w:w="6946" w:type="dxa"/>
          </w:tcPr>
          <w:p w14:paraId="65747175" w14:textId="064921C2" w:rsidR="00FB5EE5" w:rsidRPr="00F70C55" w:rsidRDefault="373961C9" w:rsidP="2F75FE46">
            <w:pPr>
              <w:shd w:val="clear" w:color="auto" w:fill="FFFFFF" w:themeFill="background1"/>
              <w:spacing w:after="0" w:line="240" w:lineRule="auto"/>
              <w:textAlignment w:val="baseline"/>
              <w:rPr>
                <w:rFonts w:ascii="Arial" w:hAnsi="Arial" w:cs="Arial"/>
                <w:sz w:val="20"/>
                <w:szCs w:val="20"/>
              </w:rPr>
            </w:pPr>
            <w:r w:rsidRPr="736E64B2">
              <w:rPr>
                <w:rFonts w:ascii="Arial" w:hAnsi="Arial" w:cs="Arial"/>
                <w:b/>
                <w:bCs/>
                <w:sz w:val="20"/>
                <w:szCs w:val="20"/>
              </w:rPr>
              <w:t>U</w:t>
            </w:r>
            <w:r w:rsidR="7C9B38C7" w:rsidRPr="736E64B2">
              <w:rPr>
                <w:rFonts w:ascii="Arial" w:hAnsi="Arial" w:cs="Arial"/>
                <w:b/>
                <w:bCs/>
                <w:sz w:val="20"/>
                <w:szCs w:val="20"/>
              </w:rPr>
              <w:t>pdate team</w:t>
            </w:r>
            <w:r w:rsidR="7C9B38C7" w:rsidRPr="736E64B2">
              <w:rPr>
                <w:rFonts w:ascii="Arial" w:hAnsi="Arial" w:cs="Arial"/>
                <w:sz w:val="20"/>
                <w:szCs w:val="20"/>
              </w:rPr>
              <w:t xml:space="preserve">: </w:t>
            </w:r>
          </w:p>
          <w:p w14:paraId="51BEC149" w14:textId="58061C6E" w:rsidR="00FB5EE5" w:rsidRPr="00F70C55" w:rsidRDefault="7C9B38C7" w:rsidP="2F75FE46">
            <w:p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 xml:space="preserve">Joyce doet verslag van de (langdurig) zieken. </w:t>
            </w:r>
            <w:r w:rsidR="16944DC8" w:rsidRPr="736E64B2">
              <w:rPr>
                <w:rFonts w:ascii="Arial" w:hAnsi="Arial" w:cs="Arial"/>
                <w:sz w:val="20"/>
                <w:szCs w:val="20"/>
              </w:rPr>
              <w:t>De directie heeft al een plan v</w:t>
            </w:r>
            <w:r w:rsidR="268F13DC" w:rsidRPr="736E64B2">
              <w:rPr>
                <w:rFonts w:ascii="Arial" w:hAnsi="Arial" w:cs="Arial"/>
                <w:sz w:val="20"/>
                <w:szCs w:val="20"/>
              </w:rPr>
              <w:t>o</w:t>
            </w:r>
            <w:r w:rsidR="16944DC8" w:rsidRPr="736E64B2">
              <w:rPr>
                <w:rFonts w:ascii="Arial" w:hAnsi="Arial" w:cs="Arial"/>
                <w:sz w:val="20"/>
                <w:szCs w:val="20"/>
              </w:rPr>
              <w:t>or de vervanging na de kerstvakantie</w:t>
            </w:r>
            <w:r w:rsidR="28C9E926" w:rsidRPr="736E64B2">
              <w:rPr>
                <w:rFonts w:ascii="Arial" w:hAnsi="Arial" w:cs="Arial"/>
                <w:sz w:val="20"/>
                <w:szCs w:val="20"/>
              </w:rPr>
              <w:t>, als 3 collega's ONS verlaten hebben</w:t>
            </w:r>
            <w:r w:rsidR="16944DC8" w:rsidRPr="736E64B2">
              <w:rPr>
                <w:rFonts w:ascii="Arial" w:hAnsi="Arial" w:cs="Arial"/>
                <w:sz w:val="20"/>
                <w:szCs w:val="20"/>
              </w:rPr>
              <w:t>. Dit wordt binnenkort binnen het MT besproken. Een aantal collega's is al aan het opbouwen, hun werktijd wo</w:t>
            </w:r>
            <w:r w:rsidR="222DA633" w:rsidRPr="736E64B2">
              <w:rPr>
                <w:rFonts w:ascii="Arial" w:hAnsi="Arial" w:cs="Arial"/>
                <w:sz w:val="20"/>
                <w:szCs w:val="20"/>
              </w:rPr>
              <w:t>rdt langzamerhand uitgebreid.</w:t>
            </w:r>
            <w:r w:rsidR="00FB5EE5">
              <w:br/>
            </w:r>
          </w:p>
          <w:p w14:paraId="156A6040" w14:textId="7D851B19" w:rsidR="222DA633" w:rsidRDefault="222DA633" w:rsidP="736E64B2">
            <w:pPr>
              <w:shd w:val="clear" w:color="auto" w:fill="FFFFFF" w:themeFill="background1"/>
              <w:spacing w:after="0" w:line="240" w:lineRule="auto"/>
              <w:rPr>
                <w:rFonts w:ascii="Arial" w:hAnsi="Arial" w:cs="Arial"/>
                <w:sz w:val="20"/>
                <w:szCs w:val="20"/>
              </w:rPr>
            </w:pPr>
            <w:r w:rsidRPr="736E64B2">
              <w:rPr>
                <w:rFonts w:ascii="Arial" w:hAnsi="Arial" w:cs="Arial"/>
                <w:b/>
                <w:bCs/>
                <w:sz w:val="20"/>
                <w:szCs w:val="20"/>
              </w:rPr>
              <w:t>Aanmeldprocedure</w:t>
            </w:r>
            <w:r w:rsidR="4FA21BB3" w:rsidRPr="736E64B2">
              <w:rPr>
                <w:rFonts w:ascii="Arial" w:hAnsi="Arial" w:cs="Arial"/>
                <w:b/>
                <w:bCs/>
                <w:sz w:val="20"/>
                <w:szCs w:val="20"/>
              </w:rPr>
              <w:t>: IBB: Inschrijving Basisscholen Badhoevedorp</w:t>
            </w:r>
            <w:r w:rsidR="4FA21BB3" w:rsidRPr="736E64B2">
              <w:rPr>
                <w:rFonts w:ascii="Arial" w:hAnsi="Arial" w:cs="Arial"/>
                <w:sz w:val="20"/>
                <w:szCs w:val="20"/>
              </w:rPr>
              <w:t>.</w:t>
            </w:r>
            <w:r>
              <w:br/>
            </w:r>
            <w:r w:rsidR="7F97AFDB" w:rsidRPr="736E64B2">
              <w:rPr>
                <w:rFonts w:ascii="Arial" w:hAnsi="Arial" w:cs="Arial"/>
                <w:sz w:val="20"/>
                <w:szCs w:val="20"/>
              </w:rPr>
              <w:t xml:space="preserve">De voorbereiding op de procedure waarbij </w:t>
            </w:r>
            <w:r w:rsidR="26637A69" w:rsidRPr="736E64B2">
              <w:rPr>
                <w:rFonts w:ascii="Arial" w:hAnsi="Arial" w:cs="Arial"/>
                <w:sz w:val="20"/>
                <w:szCs w:val="20"/>
              </w:rPr>
              <w:t>kinderen die zich aanmelden voor een school in B'dorp moeten loten voor een plaats op de Rietveld, Plesman of ONS, z</w:t>
            </w:r>
            <w:r w:rsidR="66D2C0B6" w:rsidRPr="736E64B2">
              <w:rPr>
                <w:rFonts w:ascii="Arial" w:hAnsi="Arial" w:cs="Arial"/>
                <w:sz w:val="20"/>
                <w:szCs w:val="20"/>
              </w:rPr>
              <w:t>it in de afrondende fase. Op 2 decembe</w:t>
            </w:r>
            <w:r w:rsidR="53D4B65C" w:rsidRPr="736E64B2">
              <w:rPr>
                <w:rFonts w:ascii="Arial" w:hAnsi="Arial" w:cs="Arial"/>
                <w:sz w:val="20"/>
                <w:szCs w:val="20"/>
              </w:rPr>
              <w:t>r</w:t>
            </w:r>
            <w:r w:rsidR="66D2C0B6" w:rsidRPr="736E64B2">
              <w:rPr>
                <w:rFonts w:ascii="Arial" w:hAnsi="Arial" w:cs="Arial"/>
                <w:sz w:val="20"/>
                <w:szCs w:val="20"/>
              </w:rPr>
              <w:t xml:space="preserve"> komt alle informatie op </w:t>
            </w:r>
            <w:r w:rsidR="7FD5212E" w:rsidRPr="736E64B2">
              <w:rPr>
                <w:rFonts w:ascii="Arial" w:hAnsi="Arial" w:cs="Arial"/>
                <w:sz w:val="20"/>
                <w:szCs w:val="20"/>
              </w:rPr>
              <w:t>onze</w:t>
            </w:r>
            <w:r w:rsidR="66D2C0B6" w:rsidRPr="736E64B2">
              <w:rPr>
                <w:rFonts w:ascii="Arial" w:hAnsi="Arial" w:cs="Arial"/>
                <w:sz w:val="20"/>
                <w:szCs w:val="20"/>
              </w:rPr>
              <w:t xml:space="preserve"> website. </w:t>
            </w:r>
            <w:r w:rsidR="56521C5B" w:rsidRPr="736E64B2">
              <w:rPr>
                <w:rFonts w:ascii="Arial" w:hAnsi="Arial" w:cs="Arial"/>
                <w:sz w:val="20"/>
                <w:szCs w:val="20"/>
              </w:rPr>
              <w:t xml:space="preserve">Een extern bureau, dat ervaring </w:t>
            </w:r>
            <w:r w:rsidR="10C7D7D5" w:rsidRPr="736E64B2">
              <w:rPr>
                <w:rFonts w:ascii="Arial" w:hAnsi="Arial" w:cs="Arial"/>
                <w:sz w:val="20"/>
                <w:szCs w:val="20"/>
              </w:rPr>
              <w:t xml:space="preserve">heeft </w:t>
            </w:r>
            <w:r w:rsidR="56521C5B" w:rsidRPr="736E64B2">
              <w:rPr>
                <w:rFonts w:ascii="Arial" w:hAnsi="Arial" w:cs="Arial"/>
                <w:sz w:val="20"/>
                <w:szCs w:val="20"/>
              </w:rPr>
              <w:t>met deze kwestie in andere gemeenten, verzorgt alle communicatie</w:t>
            </w:r>
            <w:r w:rsidR="6FF2345C" w:rsidRPr="736E64B2">
              <w:rPr>
                <w:rFonts w:ascii="Arial" w:hAnsi="Arial" w:cs="Arial"/>
                <w:sz w:val="20"/>
                <w:szCs w:val="20"/>
              </w:rPr>
              <w:t xml:space="preserve">. </w:t>
            </w:r>
          </w:p>
          <w:p w14:paraId="17DFEA36" w14:textId="2AEF2349" w:rsidR="4FEB0905" w:rsidRDefault="4FEB0905" w:rsidP="736E64B2">
            <w:pPr>
              <w:shd w:val="clear" w:color="auto" w:fill="FFFFFF" w:themeFill="background1"/>
              <w:spacing w:after="0" w:line="240" w:lineRule="auto"/>
              <w:rPr>
                <w:rFonts w:ascii="Arial" w:hAnsi="Arial" w:cs="Arial"/>
                <w:sz w:val="20"/>
                <w:szCs w:val="20"/>
              </w:rPr>
            </w:pPr>
            <w:r w:rsidRPr="736E64B2">
              <w:rPr>
                <w:rFonts w:ascii="Arial" w:hAnsi="Arial" w:cs="Arial"/>
                <w:sz w:val="20"/>
                <w:szCs w:val="20"/>
              </w:rPr>
              <w:t xml:space="preserve">De loting betreft leerlingen die </w:t>
            </w:r>
            <w:r w:rsidR="66D2C0B6" w:rsidRPr="736E64B2">
              <w:rPr>
                <w:rFonts w:ascii="Arial" w:hAnsi="Arial" w:cs="Arial"/>
                <w:sz w:val="20"/>
                <w:szCs w:val="20"/>
              </w:rPr>
              <w:t xml:space="preserve">geboren </w:t>
            </w:r>
            <w:r w:rsidR="06196167" w:rsidRPr="736E64B2">
              <w:rPr>
                <w:rFonts w:ascii="Arial" w:hAnsi="Arial" w:cs="Arial"/>
                <w:sz w:val="20"/>
                <w:szCs w:val="20"/>
              </w:rPr>
              <w:t xml:space="preserve">zijn </w:t>
            </w:r>
            <w:r w:rsidR="66D2C0B6" w:rsidRPr="736E64B2">
              <w:rPr>
                <w:rFonts w:ascii="Arial" w:hAnsi="Arial" w:cs="Arial"/>
                <w:sz w:val="20"/>
                <w:szCs w:val="20"/>
              </w:rPr>
              <w:t>na 1 aug 2022</w:t>
            </w:r>
            <w:r w:rsidR="2B0BAAFC" w:rsidRPr="736E64B2">
              <w:rPr>
                <w:rFonts w:ascii="Arial" w:hAnsi="Arial" w:cs="Arial"/>
                <w:sz w:val="20"/>
                <w:szCs w:val="20"/>
              </w:rPr>
              <w:t xml:space="preserve"> en gaat van kracht in schooljaar 20</w:t>
            </w:r>
            <w:r w:rsidR="66D2C0B6" w:rsidRPr="736E64B2">
              <w:rPr>
                <w:rFonts w:ascii="Arial" w:hAnsi="Arial" w:cs="Arial"/>
                <w:sz w:val="20"/>
                <w:szCs w:val="20"/>
              </w:rPr>
              <w:t>26/27</w:t>
            </w:r>
            <w:r w:rsidR="0B2AAEC6" w:rsidRPr="736E64B2">
              <w:rPr>
                <w:rFonts w:ascii="Arial" w:hAnsi="Arial" w:cs="Arial"/>
                <w:sz w:val="20"/>
                <w:szCs w:val="20"/>
              </w:rPr>
              <w:t xml:space="preserve">. </w:t>
            </w:r>
          </w:p>
          <w:p w14:paraId="2C1D98E9" w14:textId="13D2B187" w:rsidR="736E64B2" w:rsidRDefault="736E64B2" w:rsidP="736E64B2">
            <w:pPr>
              <w:shd w:val="clear" w:color="auto" w:fill="FFFFFF" w:themeFill="background1"/>
              <w:spacing w:after="0" w:line="240" w:lineRule="auto"/>
              <w:rPr>
                <w:rFonts w:ascii="Arial" w:hAnsi="Arial" w:cs="Arial"/>
                <w:sz w:val="20"/>
                <w:szCs w:val="20"/>
              </w:rPr>
            </w:pPr>
          </w:p>
          <w:p w14:paraId="24993BB2" w14:textId="097BBA75" w:rsidR="639DC24B" w:rsidRDefault="639DC24B" w:rsidP="736E64B2">
            <w:pPr>
              <w:shd w:val="clear" w:color="auto" w:fill="FFFFFF" w:themeFill="background1"/>
              <w:spacing w:after="0" w:line="240" w:lineRule="auto"/>
              <w:rPr>
                <w:rFonts w:ascii="Arial" w:hAnsi="Arial" w:cs="Arial"/>
                <w:sz w:val="20"/>
                <w:szCs w:val="20"/>
              </w:rPr>
            </w:pPr>
            <w:r w:rsidRPr="736E64B2">
              <w:rPr>
                <w:rFonts w:ascii="Arial" w:hAnsi="Arial" w:cs="Arial"/>
                <w:sz w:val="20"/>
                <w:szCs w:val="20"/>
              </w:rPr>
              <w:t>W</w:t>
            </w:r>
            <w:r w:rsidR="59016C75" w:rsidRPr="736E64B2">
              <w:rPr>
                <w:rFonts w:ascii="Arial" w:hAnsi="Arial" w:cs="Arial"/>
                <w:sz w:val="20"/>
                <w:szCs w:val="20"/>
              </w:rPr>
              <w:t>e verwach</w:t>
            </w:r>
            <w:r w:rsidR="6A749583" w:rsidRPr="736E64B2">
              <w:rPr>
                <w:rFonts w:ascii="Arial" w:hAnsi="Arial" w:cs="Arial"/>
                <w:sz w:val="20"/>
                <w:szCs w:val="20"/>
              </w:rPr>
              <w:t xml:space="preserve">ten veel </w:t>
            </w:r>
            <w:r w:rsidR="5184B31F" w:rsidRPr="736E64B2">
              <w:rPr>
                <w:rFonts w:ascii="Arial" w:hAnsi="Arial" w:cs="Arial"/>
                <w:sz w:val="20"/>
                <w:szCs w:val="20"/>
              </w:rPr>
              <w:t>weerstand</w:t>
            </w:r>
            <w:r w:rsidR="50D98296" w:rsidRPr="736E64B2">
              <w:rPr>
                <w:rFonts w:ascii="Arial" w:hAnsi="Arial" w:cs="Arial"/>
                <w:sz w:val="20"/>
                <w:szCs w:val="20"/>
              </w:rPr>
              <w:t xml:space="preserve"> van ouders die al met ONS contact hebben gehad en denken een toezegging voor plaatsing te hebben, al hebben ze die nooit formeel gekregen.</w:t>
            </w:r>
            <w:r w:rsidR="747DDABE" w:rsidRPr="736E64B2">
              <w:rPr>
                <w:rFonts w:ascii="Arial" w:hAnsi="Arial" w:cs="Arial"/>
                <w:sz w:val="20"/>
                <w:szCs w:val="20"/>
              </w:rPr>
              <w:t xml:space="preserve"> Deze lln </w:t>
            </w:r>
            <w:r w:rsidR="73F96D59" w:rsidRPr="736E64B2">
              <w:rPr>
                <w:rFonts w:ascii="Arial" w:hAnsi="Arial" w:cs="Arial"/>
                <w:sz w:val="20"/>
                <w:szCs w:val="20"/>
              </w:rPr>
              <w:t>moeten opnieuw aangemeld worden</w:t>
            </w:r>
            <w:r w:rsidR="0EB583CE" w:rsidRPr="736E64B2">
              <w:rPr>
                <w:rFonts w:ascii="Arial" w:hAnsi="Arial" w:cs="Arial"/>
                <w:sz w:val="20"/>
                <w:szCs w:val="20"/>
              </w:rPr>
              <w:t xml:space="preserve">; de ouders krijgen daarover </w:t>
            </w:r>
            <w:r w:rsidR="54CB907B" w:rsidRPr="736E64B2">
              <w:rPr>
                <w:rFonts w:ascii="Arial" w:hAnsi="Arial" w:cs="Arial"/>
                <w:sz w:val="20"/>
                <w:szCs w:val="20"/>
              </w:rPr>
              <w:t xml:space="preserve">op 2 dec </w:t>
            </w:r>
            <w:r w:rsidR="0EB583CE" w:rsidRPr="736E64B2">
              <w:rPr>
                <w:rFonts w:ascii="Arial" w:hAnsi="Arial" w:cs="Arial"/>
                <w:sz w:val="20"/>
                <w:szCs w:val="20"/>
              </w:rPr>
              <w:t xml:space="preserve">een brief. Alle </w:t>
            </w:r>
            <w:r w:rsidR="500070E2" w:rsidRPr="736E64B2">
              <w:rPr>
                <w:rFonts w:ascii="Arial" w:hAnsi="Arial" w:cs="Arial"/>
                <w:sz w:val="20"/>
                <w:szCs w:val="20"/>
              </w:rPr>
              <w:t xml:space="preserve">3 </w:t>
            </w:r>
            <w:r w:rsidR="0EB583CE" w:rsidRPr="736E64B2">
              <w:rPr>
                <w:rFonts w:ascii="Arial" w:hAnsi="Arial" w:cs="Arial"/>
                <w:sz w:val="20"/>
                <w:szCs w:val="20"/>
              </w:rPr>
              <w:t>de scholen sturen dezelfde brief, mede namens de andere scholen. Het gaat</w:t>
            </w:r>
            <w:r w:rsidR="4292BF68" w:rsidRPr="736E64B2">
              <w:rPr>
                <w:rFonts w:ascii="Arial" w:hAnsi="Arial" w:cs="Arial"/>
                <w:sz w:val="20"/>
                <w:szCs w:val="20"/>
              </w:rPr>
              <w:t xml:space="preserve"> in ons geval</w:t>
            </w:r>
            <w:r w:rsidR="0EB583CE" w:rsidRPr="736E64B2">
              <w:rPr>
                <w:rFonts w:ascii="Arial" w:hAnsi="Arial" w:cs="Arial"/>
                <w:sz w:val="20"/>
                <w:szCs w:val="20"/>
              </w:rPr>
              <w:t xml:space="preserve"> om 46 gedane ‘toezeggingen'. </w:t>
            </w:r>
            <w:r w:rsidR="671C1B91" w:rsidRPr="736E64B2">
              <w:rPr>
                <w:rFonts w:ascii="Arial" w:hAnsi="Arial" w:cs="Arial"/>
                <w:sz w:val="20"/>
                <w:szCs w:val="20"/>
              </w:rPr>
              <w:t>Onze c</w:t>
            </w:r>
            <w:r w:rsidR="0EB583CE" w:rsidRPr="736E64B2">
              <w:rPr>
                <w:rFonts w:ascii="Arial" w:hAnsi="Arial" w:cs="Arial"/>
                <w:sz w:val="20"/>
                <w:szCs w:val="20"/>
              </w:rPr>
              <w:t xml:space="preserve">apaciteit is 84 </w:t>
            </w:r>
            <w:r w:rsidR="0455530E" w:rsidRPr="736E64B2">
              <w:rPr>
                <w:rFonts w:ascii="Arial" w:hAnsi="Arial" w:cs="Arial"/>
                <w:sz w:val="20"/>
                <w:szCs w:val="20"/>
              </w:rPr>
              <w:t xml:space="preserve">lln </w:t>
            </w:r>
            <w:r w:rsidR="0EB583CE" w:rsidRPr="736E64B2">
              <w:rPr>
                <w:rFonts w:ascii="Arial" w:hAnsi="Arial" w:cs="Arial"/>
                <w:sz w:val="20"/>
                <w:szCs w:val="20"/>
              </w:rPr>
              <w:t>verdeeld over 3 termijnen</w:t>
            </w:r>
            <w:r w:rsidR="283E363E" w:rsidRPr="736E64B2">
              <w:rPr>
                <w:rFonts w:ascii="Arial" w:hAnsi="Arial" w:cs="Arial"/>
                <w:sz w:val="20"/>
                <w:szCs w:val="20"/>
              </w:rPr>
              <w:t>; er wordt op 3 momenten per jaar geloot</w:t>
            </w:r>
            <w:r w:rsidR="0EB583CE" w:rsidRPr="736E64B2">
              <w:rPr>
                <w:rFonts w:ascii="Arial" w:hAnsi="Arial" w:cs="Arial"/>
                <w:sz w:val="20"/>
                <w:szCs w:val="20"/>
              </w:rPr>
              <w:t xml:space="preserve">. </w:t>
            </w:r>
            <w:r w:rsidR="21C35B70" w:rsidRPr="736E64B2">
              <w:rPr>
                <w:rFonts w:ascii="Arial" w:hAnsi="Arial" w:cs="Arial"/>
                <w:sz w:val="20"/>
                <w:szCs w:val="20"/>
              </w:rPr>
              <w:t>D</w:t>
            </w:r>
            <w:r w:rsidR="0EB583CE" w:rsidRPr="736E64B2">
              <w:rPr>
                <w:rFonts w:ascii="Arial" w:hAnsi="Arial" w:cs="Arial"/>
                <w:sz w:val="20"/>
                <w:szCs w:val="20"/>
              </w:rPr>
              <w:t xml:space="preserve">e </w:t>
            </w:r>
            <w:r w:rsidR="2E1B22FE" w:rsidRPr="736E64B2">
              <w:rPr>
                <w:rFonts w:ascii="Arial" w:hAnsi="Arial" w:cs="Arial"/>
                <w:sz w:val="20"/>
                <w:szCs w:val="20"/>
              </w:rPr>
              <w:t xml:space="preserve">capaciteit </w:t>
            </w:r>
            <w:r w:rsidR="0EB583CE" w:rsidRPr="736E64B2">
              <w:rPr>
                <w:rFonts w:ascii="Arial" w:hAnsi="Arial" w:cs="Arial"/>
                <w:sz w:val="20"/>
                <w:szCs w:val="20"/>
              </w:rPr>
              <w:t>wordt liever niet max</w:t>
            </w:r>
            <w:r w:rsidR="2DD57B4F" w:rsidRPr="736E64B2">
              <w:rPr>
                <w:rFonts w:ascii="Arial" w:hAnsi="Arial" w:cs="Arial"/>
                <w:sz w:val="20"/>
                <w:szCs w:val="20"/>
              </w:rPr>
              <w:t xml:space="preserve">imaal </w:t>
            </w:r>
            <w:r w:rsidR="0EB583CE" w:rsidRPr="736E64B2">
              <w:rPr>
                <w:rFonts w:ascii="Arial" w:hAnsi="Arial" w:cs="Arial"/>
                <w:sz w:val="20"/>
                <w:szCs w:val="20"/>
              </w:rPr>
              <w:t>benut</w:t>
            </w:r>
            <w:r w:rsidR="679EF4EE" w:rsidRPr="736E64B2">
              <w:rPr>
                <w:rFonts w:ascii="Arial" w:hAnsi="Arial" w:cs="Arial"/>
                <w:sz w:val="20"/>
                <w:szCs w:val="20"/>
              </w:rPr>
              <w:t xml:space="preserve">; </w:t>
            </w:r>
            <w:r w:rsidR="45DAC3A0" w:rsidRPr="736E64B2">
              <w:rPr>
                <w:rFonts w:ascii="Arial" w:hAnsi="Arial" w:cs="Arial"/>
                <w:sz w:val="20"/>
                <w:szCs w:val="20"/>
              </w:rPr>
              <w:t>er moet ook ruimte zijn voor eventuele zij-</w:t>
            </w:r>
            <w:r w:rsidR="45DAC3A0" w:rsidRPr="736E64B2">
              <w:rPr>
                <w:rFonts w:ascii="Arial" w:hAnsi="Arial" w:cs="Arial"/>
                <w:sz w:val="20"/>
                <w:szCs w:val="20"/>
              </w:rPr>
              <w:lastRenderedPageBreak/>
              <w:t xml:space="preserve">instromers en nieuwkomers. Broertjes en zusjes zijn zeker van plaatsing, mits ze zich aanmelden binnen </w:t>
            </w:r>
            <w:r w:rsidR="6E33E152" w:rsidRPr="736E64B2">
              <w:rPr>
                <w:rFonts w:ascii="Arial" w:hAnsi="Arial" w:cs="Arial"/>
                <w:sz w:val="20"/>
                <w:szCs w:val="20"/>
              </w:rPr>
              <w:t xml:space="preserve">de </w:t>
            </w:r>
            <w:r w:rsidR="45DAC3A0" w:rsidRPr="736E64B2">
              <w:rPr>
                <w:rFonts w:ascii="Arial" w:hAnsi="Arial" w:cs="Arial"/>
                <w:sz w:val="20"/>
                <w:szCs w:val="20"/>
              </w:rPr>
              <w:t>daarvoor door IBB gestelde termijn.</w:t>
            </w:r>
            <w:r w:rsidR="1E4F829A" w:rsidRPr="736E64B2">
              <w:rPr>
                <w:rFonts w:ascii="Arial" w:hAnsi="Arial" w:cs="Arial"/>
                <w:sz w:val="20"/>
                <w:szCs w:val="20"/>
              </w:rPr>
              <w:t xml:space="preserve"> Overplaatsing tussen de scholen wordt zeker niet gestimuleerd. </w:t>
            </w:r>
          </w:p>
          <w:p w14:paraId="162463FB" w14:textId="21FB5352" w:rsidR="736E64B2" w:rsidRDefault="736E64B2" w:rsidP="736E64B2">
            <w:pPr>
              <w:shd w:val="clear" w:color="auto" w:fill="FFFFFF" w:themeFill="background1"/>
              <w:spacing w:after="0" w:line="240" w:lineRule="auto"/>
              <w:rPr>
                <w:rFonts w:ascii="Arial" w:hAnsi="Arial" w:cs="Arial"/>
                <w:sz w:val="20"/>
                <w:szCs w:val="20"/>
              </w:rPr>
            </w:pPr>
          </w:p>
          <w:p w14:paraId="5193FDC3" w14:textId="3DF0BD57" w:rsidR="1BFE5084" w:rsidRDefault="1BFE5084" w:rsidP="736E64B2">
            <w:pPr>
              <w:shd w:val="clear" w:color="auto" w:fill="FFFFFF" w:themeFill="background1"/>
              <w:spacing w:after="0" w:line="240" w:lineRule="auto"/>
              <w:rPr>
                <w:rFonts w:ascii="Arial" w:hAnsi="Arial" w:cs="Arial"/>
                <w:sz w:val="20"/>
                <w:szCs w:val="20"/>
              </w:rPr>
            </w:pPr>
            <w:r w:rsidRPr="736E64B2">
              <w:rPr>
                <w:rFonts w:ascii="Arial" w:hAnsi="Arial" w:cs="Arial"/>
                <w:sz w:val="20"/>
                <w:szCs w:val="20"/>
              </w:rPr>
              <w:t>De directie krijgt nu al zeer vervelende telefoontjes, enkele per week. Somm</w:t>
            </w:r>
            <w:r w:rsidR="77513350" w:rsidRPr="736E64B2">
              <w:rPr>
                <w:rFonts w:ascii="Arial" w:hAnsi="Arial" w:cs="Arial"/>
                <w:sz w:val="20"/>
                <w:szCs w:val="20"/>
              </w:rPr>
              <w:t>ige ronduit bedreigend.</w:t>
            </w:r>
            <w:r w:rsidR="23EC24E1" w:rsidRPr="736E64B2">
              <w:rPr>
                <w:rFonts w:ascii="Arial" w:hAnsi="Arial" w:cs="Arial"/>
                <w:sz w:val="20"/>
                <w:szCs w:val="20"/>
              </w:rPr>
              <w:t xml:space="preserve"> Om niet de strijd aan te gaan, verwijzen we</w:t>
            </w:r>
            <w:r w:rsidR="4FC3B790" w:rsidRPr="736E64B2">
              <w:rPr>
                <w:rFonts w:ascii="Arial" w:hAnsi="Arial" w:cs="Arial"/>
                <w:sz w:val="20"/>
                <w:szCs w:val="20"/>
              </w:rPr>
              <w:t xml:space="preserve"> (vanaf 2 dec)</w:t>
            </w:r>
            <w:r w:rsidR="23EC24E1" w:rsidRPr="736E64B2">
              <w:rPr>
                <w:rFonts w:ascii="Arial" w:hAnsi="Arial" w:cs="Arial"/>
                <w:sz w:val="20"/>
                <w:szCs w:val="20"/>
              </w:rPr>
              <w:t xml:space="preserve"> o</w:t>
            </w:r>
            <w:r w:rsidR="2AD23F92" w:rsidRPr="736E64B2">
              <w:rPr>
                <w:rFonts w:ascii="Arial" w:hAnsi="Arial" w:cs="Arial"/>
                <w:sz w:val="20"/>
                <w:szCs w:val="20"/>
              </w:rPr>
              <w:t xml:space="preserve">uders met vragen </w:t>
            </w:r>
            <w:r w:rsidR="77513350" w:rsidRPr="736E64B2">
              <w:rPr>
                <w:rFonts w:ascii="Arial" w:hAnsi="Arial" w:cs="Arial"/>
                <w:sz w:val="20"/>
                <w:szCs w:val="20"/>
              </w:rPr>
              <w:t xml:space="preserve">door naar </w:t>
            </w:r>
            <w:r w:rsidR="408C8614" w:rsidRPr="736E64B2">
              <w:rPr>
                <w:rFonts w:ascii="Arial" w:hAnsi="Arial" w:cs="Arial"/>
                <w:sz w:val="20"/>
                <w:szCs w:val="20"/>
              </w:rPr>
              <w:t xml:space="preserve">onze website en </w:t>
            </w:r>
            <w:r w:rsidR="77513350" w:rsidRPr="736E64B2">
              <w:rPr>
                <w:rFonts w:ascii="Arial" w:hAnsi="Arial" w:cs="Arial"/>
                <w:sz w:val="20"/>
                <w:szCs w:val="20"/>
              </w:rPr>
              <w:t xml:space="preserve">het comm. bureau. </w:t>
            </w:r>
            <w:r w:rsidR="60A0962A" w:rsidRPr="736E64B2">
              <w:rPr>
                <w:rFonts w:ascii="Arial" w:hAnsi="Arial" w:cs="Arial"/>
                <w:sz w:val="20"/>
                <w:szCs w:val="20"/>
              </w:rPr>
              <w:t xml:space="preserve">Dat heeft </w:t>
            </w:r>
            <w:r w:rsidR="77513350" w:rsidRPr="736E64B2">
              <w:rPr>
                <w:rFonts w:ascii="Arial" w:hAnsi="Arial" w:cs="Arial"/>
                <w:sz w:val="20"/>
                <w:szCs w:val="20"/>
              </w:rPr>
              <w:t>al veel comm</w:t>
            </w:r>
            <w:r w:rsidR="7C084DD9" w:rsidRPr="736E64B2">
              <w:rPr>
                <w:rFonts w:ascii="Arial" w:hAnsi="Arial" w:cs="Arial"/>
                <w:sz w:val="20"/>
                <w:szCs w:val="20"/>
              </w:rPr>
              <w:t>unicatie</w:t>
            </w:r>
            <w:r w:rsidR="77513350" w:rsidRPr="736E64B2">
              <w:rPr>
                <w:rFonts w:ascii="Arial" w:hAnsi="Arial" w:cs="Arial"/>
                <w:sz w:val="20"/>
                <w:szCs w:val="20"/>
              </w:rPr>
              <w:t xml:space="preserve">middelen opgesteld. </w:t>
            </w:r>
            <w:r w:rsidR="206EC5E9" w:rsidRPr="736E64B2">
              <w:rPr>
                <w:rFonts w:ascii="Arial" w:hAnsi="Arial" w:cs="Arial"/>
                <w:sz w:val="20"/>
                <w:szCs w:val="20"/>
              </w:rPr>
              <w:t>A</w:t>
            </w:r>
            <w:r w:rsidR="77513350" w:rsidRPr="736E64B2">
              <w:rPr>
                <w:rFonts w:ascii="Arial" w:hAnsi="Arial" w:cs="Arial"/>
                <w:sz w:val="20"/>
                <w:szCs w:val="20"/>
              </w:rPr>
              <w:t xml:space="preserve">lle scholen </w:t>
            </w:r>
            <w:r w:rsidR="417DB64D" w:rsidRPr="736E64B2">
              <w:rPr>
                <w:rFonts w:ascii="Arial" w:hAnsi="Arial" w:cs="Arial"/>
                <w:sz w:val="20"/>
                <w:szCs w:val="20"/>
              </w:rPr>
              <w:t>geven d</w:t>
            </w:r>
            <w:r w:rsidR="77513350" w:rsidRPr="736E64B2">
              <w:rPr>
                <w:rFonts w:ascii="Arial" w:hAnsi="Arial" w:cs="Arial"/>
                <w:sz w:val="20"/>
                <w:szCs w:val="20"/>
              </w:rPr>
              <w:t>ezelfde info</w:t>
            </w:r>
            <w:r w:rsidR="5A99C3A7" w:rsidRPr="736E64B2">
              <w:rPr>
                <w:rFonts w:ascii="Arial" w:hAnsi="Arial" w:cs="Arial"/>
                <w:sz w:val="20"/>
                <w:szCs w:val="20"/>
              </w:rPr>
              <w:t xml:space="preserve"> en hebben dezelfde tekst op hun site staan, met een doorlink naar het comm.bureau. </w:t>
            </w:r>
          </w:p>
          <w:p w14:paraId="25BAD9D7" w14:textId="50E910A6" w:rsidR="736E64B2" w:rsidRDefault="736E64B2" w:rsidP="736E64B2">
            <w:pPr>
              <w:shd w:val="clear" w:color="auto" w:fill="FFFFFF" w:themeFill="background1"/>
              <w:spacing w:after="0" w:line="240" w:lineRule="auto"/>
              <w:rPr>
                <w:rFonts w:ascii="Arial" w:hAnsi="Arial" w:cs="Arial"/>
                <w:sz w:val="20"/>
                <w:szCs w:val="20"/>
              </w:rPr>
            </w:pPr>
          </w:p>
          <w:p w14:paraId="248FF03F" w14:textId="03E6989D" w:rsidR="3B91DD5B" w:rsidRDefault="3B91DD5B" w:rsidP="736E64B2">
            <w:pPr>
              <w:shd w:val="clear" w:color="auto" w:fill="FFFFFF" w:themeFill="background1"/>
              <w:spacing w:after="0" w:line="240" w:lineRule="auto"/>
              <w:rPr>
                <w:rFonts w:ascii="Arial" w:hAnsi="Arial" w:cs="Arial"/>
                <w:sz w:val="20"/>
                <w:szCs w:val="20"/>
              </w:rPr>
            </w:pPr>
            <w:r w:rsidRPr="736E64B2">
              <w:rPr>
                <w:rFonts w:ascii="Arial" w:hAnsi="Arial" w:cs="Arial"/>
                <w:sz w:val="20"/>
                <w:szCs w:val="20"/>
              </w:rPr>
              <w:t>Het was de bedoeling om de IBB volgend jaar in te voeren. Het is verlaat</w:t>
            </w:r>
            <w:r w:rsidR="3BA1AA70" w:rsidRPr="736E64B2">
              <w:rPr>
                <w:rFonts w:ascii="Arial" w:hAnsi="Arial" w:cs="Arial"/>
                <w:sz w:val="20"/>
                <w:szCs w:val="20"/>
              </w:rPr>
              <w:t xml:space="preserve"> naar 26/27</w:t>
            </w:r>
            <w:r w:rsidRPr="736E64B2">
              <w:rPr>
                <w:rFonts w:ascii="Arial" w:hAnsi="Arial" w:cs="Arial"/>
                <w:sz w:val="20"/>
                <w:szCs w:val="20"/>
              </w:rPr>
              <w:t xml:space="preserve"> omdat de invoering toch wat haken en ogen had. </w:t>
            </w:r>
            <w:r>
              <w:br/>
            </w:r>
            <w:r>
              <w:br/>
            </w:r>
            <w:r w:rsidR="3322638E" w:rsidRPr="736E64B2">
              <w:rPr>
                <w:rFonts w:ascii="Arial" w:hAnsi="Arial" w:cs="Arial"/>
                <w:sz w:val="20"/>
                <w:szCs w:val="20"/>
              </w:rPr>
              <w:t>MR: kan het nog later? Dat</w:t>
            </w:r>
            <w:r w:rsidR="35AB8C53" w:rsidRPr="736E64B2">
              <w:rPr>
                <w:rFonts w:ascii="Arial" w:hAnsi="Arial" w:cs="Arial"/>
                <w:sz w:val="20"/>
                <w:szCs w:val="20"/>
              </w:rPr>
              <w:t xml:space="preserve"> zou als voordeel kunnen hebben dat we minder te maken hebben met ouders </w:t>
            </w:r>
            <w:r w:rsidR="446EA3CE" w:rsidRPr="736E64B2">
              <w:rPr>
                <w:rFonts w:ascii="Arial" w:hAnsi="Arial" w:cs="Arial"/>
                <w:sz w:val="20"/>
                <w:szCs w:val="20"/>
              </w:rPr>
              <w:t xml:space="preserve">aan wie we al toezeggingen hebben gedaan. </w:t>
            </w:r>
            <w:r w:rsidR="51B7167F" w:rsidRPr="736E64B2">
              <w:rPr>
                <w:rFonts w:ascii="Arial" w:hAnsi="Arial" w:cs="Arial"/>
                <w:sz w:val="20"/>
                <w:szCs w:val="20"/>
              </w:rPr>
              <w:t>Joyce: W</w:t>
            </w:r>
            <w:r w:rsidR="414135DD" w:rsidRPr="736E64B2">
              <w:rPr>
                <w:rFonts w:ascii="Arial" w:hAnsi="Arial" w:cs="Arial"/>
                <w:sz w:val="20"/>
                <w:szCs w:val="20"/>
              </w:rPr>
              <w:t xml:space="preserve">e moeten ergens beginnen. </w:t>
            </w:r>
            <w:r w:rsidR="7ED643BC" w:rsidRPr="736E64B2">
              <w:rPr>
                <w:rFonts w:ascii="Arial" w:hAnsi="Arial" w:cs="Arial"/>
                <w:sz w:val="20"/>
                <w:szCs w:val="20"/>
              </w:rPr>
              <w:t xml:space="preserve">Er bestaat een kans dat ouders zich gaan groeperen en samen in opstand komen. </w:t>
            </w:r>
            <w:r w:rsidR="414135DD" w:rsidRPr="736E64B2">
              <w:rPr>
                <w:rFonts w:ascii="Arial" w:hAnsi="Arial" w:cs="Arial"/>
                <w:sz w:val="20"/>
                <w:szCs w:val="20"/>
              </w:rPr>
              <w:t>Liever n</w:t>
            </w:r>
            <w:r w:rsidR="6B05C0BD" w:rsidRPr="736E64B2">
              <w:rPr>
                <w:rFonts w:ascii="Arial" w:hAnsi="Arial" w:cs="Arial"/>
                <w:sz w:val="20"/>
                <w:szCs w:val="20"/>
              </w:rPr>
              <w:t>ú</w:t>
            </w:r>
            <w:r w:rsidR="414135DD" w:rsidRPr="736E64B2">
              <w:rPr>
                <w:rFonts w:ascii="Arial" w:hAnsi="Arial" w:cs="Arial"/>
                <w:sz w:val="20"/>
                <w:szCs w:val="20"/>
              </w:rPr>
              <w:t xml:space="preserve"> nee zeggen tegen ouders die al denken </w:t>
            </w:r>
            <w:r w:rsidR="28F7DBF6" w:rsidRPr="736E64B2">
              <w:rPr>
                <w:rFonts w:ascii="Arial" w:hAnsi="Arial" w:cs="Arial"/>
                <w:sz w:val="20"/>
                <w:szCs w:val="20"/>
              </w:rPr>
              <w:t xml:space="preserve">een </w:t>
            </w:r>
            <w:r w:rsidR="414135DD" w:rsidRPr="736E64B2">
              <w:rPr>
                <w:rFonts w:ascii="Arial" w:hAnsi="Arial" w:cs="Arial"/>
                <w:sz w:val="20"/>
                <w:szCs w:val="20"/>
              </w:rPr>
              <w:t>plek te hebben</w:t>
            </w:r>
            <w:r w:rsidR="6EADD56E" w:rsidRPr="736E64B2">
              <w:rPr>
                <w:rFonts w:ascii="Arial" w:hAnsi="Arial" w:cs="Arial"/>
                <w:sz w:val="20"/>
                <w:szCs w:val="20"/>
              </w:rPr>
              <w:t>,</w:t>
            </w:r>
            <w:r w:rsidR="414135DD" w:rsidRPr="736E64B2">
              <w:rPr>
                <w:rFonts w:ascii="Arial" w:hAnsi="Arial" w:cs="Arial"/>
                <w:sz w:val="20"/>
                <w:szCs w:val="20"/>
              </w:rPr>
              <w:t xml:space="preserve"> dan tegen een grote groep. </w:t>
            </w:r>
            <w:r w:rsidR="15376559" w:rsidRPr="736E64B2">
              <w:rPr>
                <w:rFonts w:ascii="Arial" w:hAnsi="Arial" w:cs="Arial"/>
                <w:sz w:val="20"/>
                <w:szCs w:val="20"/>
              </w:rPr>
              <w:t>Veel o</w:t>
            </w:r>
            <w:r w:rsidR="414135DD" w:rsidRPr="736E64B2">
              <w:rPr>
                <w:rFonts w:ascii="Arial" w:hAnsi="Arial" w:cs="Arial"/>
                <w:sz w:val="20"/>
                <w:szCs w:val="20"/>
              </w:rPr>
              <w:t xml:space="preserve">uders hebben </w:t>
            </w:r>
            <w:r w:rsidR="01DFC48B" w:rsidRPr="736E64B2">
              <w:rPr>
                <w:rFonts w:ascii="Arial" w:hAnsi="Arial" w:cs="Arial"/>
                <w:sz w:val="20"/>
                <w:szCs w:val="20"/>
              </w:rPr>
              <w:t>een “</w:t>
            </w:r>
            <w:r w:rsidR="414135DD" w:rsidRPr="736E64B2">
              <w:rPr>
                <w:rFonts w:ascii="Arial" w:hAnsi="Arial" w:cs="Arial"/>
                <w:sz w:val="20"/>
                <w:szCs w:val="20"/>
              </w:rPr>
              <w:t>toez</w:t>
            </w:r>
            <w:r w:rsidR="4D153934" w:rsidRPr="736E64B2">
              <w:rPr>
                <w:rFonts w:ascii="Arial" w:hAnsi="Arial" w:cs="Arial"/>
                <w:sz w:val="20"/>
                <w:szCs w:val="20"/>
              </w:rPr>
              <w:t>egging”</w:t>
            </w:r>
            <w:r w:rsidR="414135DD" w:rsidRPr="736E64B2">
              <w:rPr>
                <w:rFonts w:ascii="Arial" w:hAnsi="Arial" w:cs="Arial"/>
                <w:sz w:val="20"/>
                <w:szCs w:val="20"/>
              </w:rPr>
              <w:t xml:space="preserve"> gekregen vo</w:t>
            </w:r>
            <w:r w:rsidR="02E429C2" w:rsidRPr="736E64B2">
              <w:rPr>
                <w:rFonts w:ascii="Arial" w:hAnsi="Arial" w:cs="Arial"/>
                <w:sz w:val="20"/>
                <w:szCs w:val="20"/>
              </w:rPr>
              <w:t>or</w:t>
            </w:r>
            <w:r w:rsidR="414135DD" w:rsidRPr="736E64B2">
              <w:rPr>
                <w:rFonts w:ascii="Arial" w:hAnsi="Arial" w:cs="Arial"/>
                <w:sz w:val="20"/>
                <w:szCs w:val="20"/>
              </w:rPr>
              <w:t xml:space="preserve">dat </w:t>
            </w:r>
            <w:r w:rsidR="77D741DB" w:rsidRPr="736E64B2">
              <w:rPr>
                <w:rFonts w:ascii="Arial" w:hAnsi="Arial" w:cs="Arial"/>
                <w:sz w:val="20"/>
                <w:szCs w:val="20"/>
              </w:rPr>
              <w:t xml:space="preserve">hun </w:t>
            </w:r>
            <w:r w:rsidR="414135DD" w:rsidRPr="736E64B2">
              <w:rPr>
                <w:rFonts w:ascii="Arial" w:hAnsi="Arial" w:cs="Arial"/>
                <w:sz w:val="20"/>
                <w:szCs w:val="20"/>
              </w:rPr>
              <w:t>kind 3 was (zelfs al bij 3 weken</w:t>
            </w:r>
            <w:r w:rsidR="1BD3D6E7" w:rsidRPr="736E64B2">
              <w:rPr>
                <w:rFonts w:ascii="Arial" w:hAnsi="Arial" w:cs="Arial"/>
                <w:sz w:val="20"/>
                <w:szCs w:val="20"/>
              </w:rPr>
              <w:t xml:space="preserve"> oud</w:t>
            </w:r>
            <w:r w:rsidR="414135DD" w:rsidRPr="736E64B2">
              <w:rPr>
                <w:rFonts w:ascii="Arial" w:hAnsi="Arial" w:cs="Arial"/>
                <w:sz w:val="20"/>
                <w:szCs w:val="20"/>
              </w:rPr>
              <w:t xml:space="preserve">), dat is wettelijk niet mogelijk, dus ouders hebben juridisch geen poot om op te staan. </w:t>
            </w:r>
            <w:r w:rsidR="1F712847" w:rsidRPr="736E64B2">
              <w:rPr>
                <w:rFonts w:ascii="Arial" w:hAnsi="Arial" w:cs="Arial"/>
                <w:sz w:val="20"/>
                <w:szCs w:val="20"/>
              </w:rPr>
              <w:t>De s</w:t>
            </w:r>
            <w:r w:rsidR="414135DD" w:rsidRPr="736E64B2">
              <w:rPr>
                <w:rFonts w:ascii="Arial" w:hAnsi="Arial" w:cs="Arial"/>
                <w:sz w:val="20"/>
                <w:szCs w:val="20"/>
              </w:rPr>
              <w:t xml:space="preserve">cholen wisten dat </w:t>
            </w:r>
            <w:r w:rsidR="33C12A49" w:rsidRPr="736E64B2">
              <w:rPr>
                <w:rFonts w:ascii="Arial" w:hAnsi="Arial" w:cs="Arial"/>
                <w:sz w:val="20"/>
                <w:szCs w:val="20"/>
              </w:rPr>
              <w:t xml:space="preserve">overigens </w:t>
            </w:r>
            <w:r w:rsidR="414135DD" w:rsidRPr="736E64B2">
              <w:rPr>
                <w:rFonts w:ascii="Arial" w:hAnsi="Arial" w:cs="Arial"/>
                <w:sz w:val="20"/>
                <w:szCs w:val="20"/>
              </w:rPr>
              <w:t>niet.</w:t>
            </w:r>
          </w:p>
          <w:p w14:paraId="37E4285C" w14:textId="0368D27D" w:rsidR="736E64B2" w:rsidRDefault="736E64B2" w:rsidP="736E64B2">
            <w:pPr>
              <w:shd w:val="clear" w:color="auto" w:fill="FFFFFF" w:themeFill="background1"/>
              <w:spacing w:after="0" w:line="240" w:lineRule="auto"/>
              <w:rPr>
                <w:rFonts w:ascii="Arial" w:hAnsi="Arial" w:cs="Arial"/>
                <w:sz w:val="20"/>
                <w:szCs w:val="20"/>
              </w:rPr>
            </w:pPr>
          </w:p>
          <w:p w14:paraId="2587F706" w14:textId="0A6563F6" w:rsidR="42408726" w:rsidRDefault="42408726" w:rsidP="736E64B2">
            <w:pPr>
              <w:shd w:val="clear" w:color="auto" w:fill="FFFFFF" w:themeFill="background1"/>
              <w:spacing w:after="0" w:line="240" w:lineRule="auto"/>
              <w:rPr>
                <w:rFonts w:ascii="Arial" w:hAnsi="Arial" w:cs="Arial"/>
                <w:sz w:val="20"/>
                <w:szCs w:val="20"/>
              </w:rPr>
            </w:pPr>
            <w:r w:rsidRPr="736E64B2">
              <w:rPr>
                <w:rFonts w:ascii="Arial" w:hAnsi="Arial" w:cs="Arial"/>
                <w:sz w:val="20"/>
                <w:szCs w:val="20"/>
              </w:rPr>
              <w:t>Er vindt loting plaats, dus ouders van lnn die wel worden ingeloot, zullen niet boos worden. MR: Is een brief (ook 2 dec) aan de betreffende ouders het juiste comm middel? Kunnen we deze ouders niet</w:t>
            </w:r>
            <w:r w:rsidR="76D553DC" w:rsidRPr="736E64B2">
              <w:rPr>
                <w:rFonts w:ascii="Arial" w:hAnsi="Arial" w:cs="Arial"/>
                <w:sz w:val="20"/>
                <w:szCs w:val="20"/>
              </w:rPr>
              <w:t xml:space="preserve"> beter </w:t>
            </w:r>
            <w:r w:rsidRPr="736E64B2">
              <w:rPr>
                <w:rFonts w:ascii="Arial" w:hAnsi="Arial" w:cs="Arial"/>
                <w:sz w:val="20"/>
                <w:szCs w:val="20"/>
              </w:rPr>
              <w:t xml:space="preserve">persoonlijk bellen om meer begrip te kweken? </w:t>
            </w:r>
            <w:r w:rsidR="040AA3D7" w:rsidRPr="736E64B2">
              <w:rPr>
                <w:rFonts w:ascii="Arial" w:hAnsi="Arial" w:cs="Arial"/>
                <w:sz w:val="20"/>
                <w:szCs w:val="20"/>
              </w:rPr>
              <w:t>Jo</w:t>
            </w:r>
            <w:r w:rsidRPr="736E64B2">
              <w:rPr>
                <w:rFonts w:ascii="Arial" w:hAnsi="Arial" w:cs="Arial"/>
                <w:sz w:val="20"/>
                <w:szCs w:val="20"/>
              </w:rPr>
              <w:t xml:space="preserve">yce </w:t>
            </w:r>
            <w:r w:rsidR="57309A97" w:rsidRPr="736E64B2">
              <w:rPr>
                <w:rFonts w:ascii="Arial" w:hAnsi="Arial" w:cs="Arial"/>
                <w:sz w:val="20"/>
                <w:szCs w:val="20"/>
              </w:rPr>
              <w:t xml:space="preserve">zal dit met de andere </w:t>
            </w:r>
            <w:r w:rsidRPr="736E64B2">
              <w:rPr>
                <w:rFonts w:ascii="Arial" w:hAnsi="Arial" w:cs="Arial"/>
                <w:sz w:val="20"/>
                <w:szCs w:val="20"/>
              </w:rPr>
              <w:t>scholen overleggen.</w:t>
            </w:r>
          </w:p>
          <w:p w14:paraId="518A1C81" w14:textId="50F33229" w:rsidR="736E64B2" w:rsidRDefault="736E64B2" w:rsidP="736E64B2">
            <w:pPr>
              <w:shd w:val="clear" w:color="auto" w:fill="FFFFFF" w:themeFill="background1"/>
              <w:spacing w:after="0" w:line="240" w:lineRule="auto"/>
              <w:rPr>
                <w:rFonts w:ascii="Arial" w:hAnsi="Arial" w:cs="Arial"/>
                <w:sz w:val="20"/>
                <w:szCs w:val="20"/>
              </w:rPr>
            </w:pPr>
          </w:p>
          <w:p w14:paraId="396211BB" w14:textId="02182569" w:rsidR="00FB5EE5" w:rsidRPr="00F70C55" w:rsidRDefault="5956C555" w:rsidP="2F75FE46">
            <w:p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 xml:space="preserve">De reden voor de IBB is dat </w:t>
            </w:r>
            <w:r w:rsidR="208FA39A" w:rsidRPr="736E64B2">
              <w:rPr>
                <w:rFonts w:ascii="Arial" w:hAnsi="Arial" w:cs="Arial"/>
                <w:sz w:val="20"/>
                <w:szCs w:val="20"/>
              </w:rPr>
              <w:t xml:space="preserve">ONS en Rietveld van </w:t>
            </w:r>
            <w:r w:rsidR="0F5A9F36" w:rsidRPr="736E64B2">
              <w:rPr>
                <w:rFonts w:ascii="Arial" w:hAnsi="Arial" w:cs="Arial"/>
                <w:sz w:val="20"/>
                <w:szCs w:val="20"/>
              </w:rPr>
              <w:t xml:space="preserve">de </w:t>
            </w:r>
            <w:r w:rsidR="208FA39A" w:rsidRPr="736E64B2">
              <w:rPr>
                <w:rFonts w:ascii="Arial" w:hAnsi="Arial" w:cs="Arial"/>
                <w:sz w:val="20"/>
                <w:szCs w:val="20"/>
              </w:rPr>
              <w:t xml:space="preserve">gemeente niet mogen groeien, </w:t>
            </w:r>
            <w:r w:rsidR="5873E737" w:rsidRPr="736E64B2">
              <w:rPr>
                <w:rFonts w:ascii="Arial" w:hAnsi="Arial" w:cs="Arial"/>
                <w:sz w:val="20"/>
                <w:szCs w:val="20"/>
              </w:rPr>
              <w:t xml:space="preserve">(wij willen dat ook niet!) terwijl de </w:t>
            </w:r>
            <w:r w:rsidR="208FA39A" w:rsidRPr="736E64B2">
              <w:rPr>
                <w:rFonts w:ascii="Arial" w:hAnsi="Arial" w:cs="Arial"/>
                <w:sz w:val="20"/>
                <w:szCs w:val="20"/>
              </w:rPr>
              <w:t>Plesman juist</w:t>
            </w:r>
            <w:r w:rsidR="5ECBEA28" w:rsidRPr="736E64B2">
              <w:rPr>
                <w:rFonts w:ascii="Arial" w:hAnsi="Arial" w:cs="Arial"/>
                <w:sz w:val="20"/>
                <w:szCs w:val="20"/>
              </w:rPr>
              <w:t xml:space="preserve"> </w:t>
            </w:r>
            <w:r w:rsidR="00240A68">
              <w:rPr>
                <w:rFonts w:ascii="Arial" w:hAnsi="Arial" w:cs="Arial"/>
                <w:sz w:val="20"/>
                <w:szCs w:val="20"/>
              </w:rPr>
              <w:t xml:space="preserve">voldoende capaciteit heeft. </w:t>
            </w:r>
            <w:r w:rsidR="4C7D4A04" w:rsidRPr="736E64B2">
              <w:rPr>
                <w:rFonts w:ascii="Arial" w:hAnsi="Arial" w:cs="Arial"/>
                <w:sz w:val="20"/>
                <w:szCs w:val="20"/>
              </w:rPr>
              <w:t>Er is een eerlijke procedure nodig</w:t>
            </w:r>
            <w:r w:rsidR="67AFCE0F" w:rsidRPr="736E64B2">
              <w:rPr>
                <w:rFonts w:ascii="Arial" w:hAnsi="Arial" w:cs="Arial"/>
                <w:sz w:val="20"/>
                <w:szCs w:val="20"/>
              </w:rPr>
              <w:t xml:space="preserve"> waarbij nieuwe leerlingen evenredig verdeel</w:t>
            </w:r>
            <w:r w:rsidR="412E996F" w:rsidRPr="736E64B2">
              <w:rPr>
                <w:rFonts w:ascii="Arial" w:hAnsi="Arial" w:cs="Arial"/>
                <w:sz w:val="20"/>
                <w:szCs w:val="20"/>
              </w:rPr>
              <w:t xml:space="preserve">d </w:t>
            </w:r>
            <w:r w:rsidR="67AFCE0F" w:rsidRPr="736E64B2">
              <w:rPr>
                <w:rFonts w:ascii="Arial" w:hAnsi="Arial" w:cs="Arial"/>
                <w:sz w:val="20"/>
                <w:szCs w:val="20"/>
              </w:rPr>
              <w:t xml:space="preserve">worden. </w:t>
            </w:r>
            <w:r w:rsidR="12B79B57" w:rsidRPr="736E64B2">
              <w:rPr>
                <w:rFonts w:ascii="Arial" w:hAnsi="Arial" w:cs="Arial"/>
                <w:sz w:val="20"/>
                <w:szCs w:val="20"/>
              </w:rPr>
              <w:t xml:space="preserve">Formeel moet de </w:t>
            </w:r>
            <w:r w:rsidR="122B84D0" w:rsidRPr="736E64B2">
              <w:rPr>
                <w:rFonts w:ascii="Arial" w:hAnsi="Arial" w:cs="Arial"/>
                <w:sz w:val="20"/>
                <w:szCs w:val="20"/>
              </w:rPr>
              <w:t>O</w:t>
            </w:r>
            <w:r w:rsidR="12B79B57" w:rsidRPr="736E64B2">
              <w:rPr>
                <w:rFonts w:ascii="Arial" w:hAnsi="Arial" w:cs="Arial"/>
                <w:sz w:val="20"/>
                <w:szCs w:val="20"/>
              </w:rPr>
              <w:t xml:space="preserve">MR achter de invoering van de nieuwe procedure staan. </w:t>
            </w:r>
            <w:r w:rsidR="67AFCE0F" w:rsidRPr="736E64B2">
              <w:rPr>
                <w:rFonts w:ascii="Arial" w:hAnsi="Arial" w:cs="Arial"/>
                <w:sz w:val="20"/>
                <w:szCs w:val="20"/>
              </w:rPr>
              <w:t xml:space="preserve">De </w:t>
            </w:r>
            <w:r w:rsidR="28C4CABB" w:rsidRPr="736E64B2">
              <w:rPr>
                <w:rFonts w:ascii="Arial" w:hAnsi="Arial" w:cs="Arial"/>
                <w:sz w:val="20"/>
                <w:szCs w:val="20"/>
              </w:rPr>
              <w:t>O</w:t>
            </w:r>
            <w:r w:rsidR="67AFCE0F" w:rsidRPr="736E64B2">
              <w:rPr>
                <w:rFonts w:ascii="Arial" w:hAnsi="Arial" w:cs="Arial"/>
                <w:sz w:val="20"/>
                <w:szCs w:val="20"/>
              </w:rPr>
              <w:t>MR begrijpt de reden en is het hiermee eens</w:t>
            </w:r>
            <w:r w:rsidR="121DFCD9" w:rsidRPr="736E64B2">
              <w:rPr>
                <w:rFonts w:ascii="Arial" w:hAnsi="Arial" w:cs="Arial"/>
                <w:sz w:val="20"/>
                <w:szCs w:val="20"/>
              </w:rPr>
              <w:t xml:space="preserve">, dus geeft akkoord. </w:t>
            </w:r>
            <w:r w:rsidR="6213D20B" w:rsidRPr="736E64B2">
              <w:rPr>
                <w:rFonts w:ascii="Arial" w:hAnsi="Arial" w:cs="Arial"/>
                <w:sz w:val="20"/>
                <w:szCs w:val="20"/>
              </w:rPr>
              <w:t xml:space="preserve">Uiteindelijk wordt </w:t>
            </w:r>
            <w:r w:rsidR="14530A46" w:rsidRPr="736E64B2">
              <w:rPr>
                <w:rFonts w:ascii="Arial" w:hAnsi="Arial" w:cs="Arial"/>
                <w:sz w:val="20"/>
                <w:szCs w:val="20"/>
              </w:rPr>
              <w:t xml:space="preserve">de aanmelding </w:t>
            </w:r>
            <w:r w:rsidR="6213D20B" w:rsidRPr="736E64B2">
              <w:rPr>
                <w:rFonts w:ascii="Arial" w:hAnsi="Arial" w:cs="Arial"/>
                <w:sz w:val="20"/>
                <w:szCs w:val="20"/>
              </w:rPr>
              <w:t>een stuk</w:t>
            </w:r>
            <w:r w:rsidR="6164F4D4" w:rsidRPr="736E64B2">
              <w:rPr>
                <w:rFonts w:ascii="Arial" w:hAnsi="Arial" w:cs="Arial"/>
                <w:sz w:val="20"/>
                <w:szCs w:val="20"/>
              </w:rPr>
              <w:t xml:space="preserve"> </w:t>
            </w:r>
            <w:r w:rsidR="6213D20B" w:rsidRPr="736E64B2">
              <w:rPr>
                <w:rFonts w:ascii="Arial" w:hAnsi="Arial" w:cs="Arial"/>
                <w:sz w:val="20"/>
                <w:szCs w:val="20"/>
              </w:rPr>
              <w:t xml:space="preserve">makkelijker. </w:t>
            </w:r>
            <w:r w:rsidR="5E18B72F" w:rsidRPr="736E64B2">
              <w:rPr>
                <w:rFonts w:ascii="Arial" w:hAnsi="Arial" w:cs="Arial"/>
                <w:sz w:val="20"/>
                <w:szCs w:val="20"/>
              </w:rPr>
              <w:t xml:space="preserve">We zijn ook zeker niet de eerste gemeente waar een loting van kracht is. </w:t>
            </w:r>
          </w:p>
          <w:p w14:paraId="3931DEF4" w14:textId="6DAD0E1C" w:rsidR="00FB5EE5" w:rsidRPr="00F70C55" w:rsidRDefault="00FB5EE5" w:rsidP="736E64B2">
            <w:pPr>
              <w:shd w:val="clear" w:color="auto" w:fill="FFFFFF" w:themeFill="background1"/>
              <w:spacing w:after="0" w:line="240" w:lineRule="auto"/>
              <w:textAlignment w:val="baseline"/>
              <w:rPr>
                <w:rFonts w:ascii="Arial" w:hAnsi="Arial" w:cs="Arial"/>
                <w:sz w:val="20"/>
                <w:szCs w:val="20"/>
              </w:rPr>
            </w:pPr>
          </w:p>
          <w:p w14:paraId="3E21DE52" w14:textId="2022A61B" w:rsidR="00FB5EE5" w:rsidRPr="00F70C55" w:rsidRDefault="5F60A1F5" w:rsidP="736E64B2">
            <w:p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 xml:space="preserve">Aangetekend zij wel dat de </w:t>
            </w:r>
            <w:r w:rsidR="489751C9" w:rsidRPr="736E64B2">
              <w:rPr>
                <w:rFonts w:ascii="Arial" w:hAnsi="Arial" w:cs="Arial"/>
                <w:sz w:val="20"/>
                <w:szCs w:val="20"/>
              </w:rPr>
              <w:t>O</w:t>
            </w:r>
            <w:r w:rsidRPr="736E64B2">
              <w:rPr>
                <w:rFonts w:ascii="Arial" w:hAnsi="Arial" w:cs="Arial"/>
                <w:sz w:val="20"/>
                <w:szCs w:val="20"/>
              </w:rPr>
              <w:t xml:space="preserve">MR </w:t>
            </w:r>
            <w:r w:rsidR="394EB90B" w:rsidRPr="736E64B2">
              <w:rPr>
                <w:rFonts w:ascii="Arial" w:hAnsi="Arial" w:cs="Arial"/>
                <w:sz w:val="20"/>
                <w:szCs w:val="20"/>
              </w:rPr>
              <w:t xml:space="preserve">vraagtekens </w:t>
            </w:r>
            <w:r w:rsidR="00C85BF9" w:rsidRPr="736E64B2">
              <w:rPr>
                <w:rFonts w:ascii="Arial" w:hAnsi="Arial" w:cs="Arial"/>
                <w:sz w:val="20"/>
                <w:szCs w:val="20"/>
              </w:rPr>
              <w:t xml:space="preserve">zet </w:t>
            </w:r>
            <w:r w:rsidR="394EB90B" w:rsidRPr="736E64B2">
              <w:rPr>
                <w:rFonts w:ascii="Arial" w:hAnsi="Arial" w:cs="Arial"/>
                <w:sz w:val="20"/>
                <w:szCs w:val="20"/>
              </w:rPr>
              <w:t xml:space="preserve">bij </w:t>
            </w:r>
            <w:r w:rsidR="073F9BFF" w:rsidRPr="736E64B2">
              <w:rPr>
                <w:rFonts w:ascii="Arial" w:hAnsi="Arial" w:cs="Arial"/>
                <w:sz w:val="20"/>
                <w:szCs w:val="20"/>
              </w:rPr>
              <w:t xml:space="preserve">de </w:t>
            </w:r>
            <w:r w:rsidR="394EB90B" w:rsidRPr="736E64B2">
              <w:rPr>
                <w:rFonts w:ascii="Arial" w:hAnsi="Arial" w:cs="Arial"/>
                <w:sz w:val="20"/>
                <w:szCs w:val="20"/>
              </w:rPr>
              <w:t>overgangsperiode</w:t>
            </w:r>
            <w:r w:rsidR="3492DE9B" w:rsidRPr="736E64B2">
              <w:rPr>
                <w:rFonts w:ascii="Arial" w:hAnsi="Arial" w:cs="Arial"/>
                <w:sz w:val="20"/>
                <w:szCs w:val="20"/>
              </w:rPr>
              <w:t xml:space="preserve"> en liever zou zien dat het wordt uitgesteld, </w:t>
            </w:r>
            <w:r w:rsidR="394EB90B" w:rsidRPr="736E64B2">
              <w:rPr>
                <w:rFonts w:ascii="Arial" w:hAnsi="Arial" w:cs="Arial"/>
                <w:sz w:val="20"/>
                <w:szCs w:val="20"/>
              </w:rPr>
              <w:t xml:space="preserve">maar </w:t>
            </w:r>
            <w:r w:rsidR="5B63F9F7" w:rsidRPr="736E64B2">
              <w:rPr>
                <w:rFonts w:ascii="Arial" w:hAnsi="Arial" w:cs="Arial"/>
                <w:sz w:val="20"/>
                <w:szCs w:val="20"/>
              </w:rPr>
              <w:t>we begrijpen dat dat niet kan</w:t>
            </w:r>
            <w:r w:rsidR="610618E2" w:rsidRPr="736E64B2">
              <w:rPr>
                <w:rFonts w:ascii="Arial" w:hAnsi="Arial" w:cs="Arial"/>
                <w:sz w:val="20"/>
                <w:szCs w:val="20"/>
              </w:rPr>
              <w:t>. W</w:t>
            </w:r>
            <w:r w:rsidR="69E1BC34" w:rsidRPr="736E64B2">
              <w:rPr>
                <w:rFonts w:ascii="Arial" w:hAnsi="Arial" w:cs="Arial"/>
                <w:sz w:val="20"/>
                <w:szCs w:val="20"/>
              </w:rPr>
              <w:t>e vinden het ongelofelijk zuur voor de ouders die ermee te maken krijgen</w:t>
            </w:r>
            <w:r w:rsidR="059E1D0A" w:rsidRPr="736E64B2">
              <w:rPr>
                <w:rFonts w:ascii="Arial" w:hAnsi="Arial" w:cs="Arial"/>
                <w:sz w:val="20"/>
                <w:szCs w:val="20"/>
              </w:rPr>
              <w:t xml:space="preserve"> en </w:t>
            </w:r>
            <w:r w:rsidR="5C2A6CFF" w:rsidRPr="736E64B2">
              <w:rPr>
                <w:rFonts w:ascii="Arial" w:hAnsi="Arial" w:cs="Arial"/>
                <w:sz w:val="20"/>
                <w:szCs w:val="20"/>
              </w:rPr>
              <w:t xml:space="preserve">kunnen ons </w:t>
            </w:r>
            <w:r w:rsidR="2C49EA2E" w:rsidRPr="736E64B2">
              <w:rPr>
                <w:rFonts w:ascii="Arial" w:hAnsi="Arial" w:cs="Arial"/>
                <w:sz w:val="20"/>
                <w:szCs w:val="20"/>
              </w:rPr>
              <w:t>de</w:t>
            </w:r>
            <w:r w:rsidR="18F1FB31" w:rsidRPr="736E64B2">
              <w:rPr>
                <w:rFonts w:ascii="Arial" w:hAnsi="Arial" w:cs="Arial"/>
                <w:sz w:val="20"/>
                <w:szCs w:val="20"/>
              </w:rPr>
              <w:t xml:space="preserve"> frustratie</w:t>
            </w:r>
            <w:r w:rsidR="2FD4CC18" w:rsidRPr="736E64B2">
              <w:rPr>
                <w:rFonts w:ascii="Arial" w:hAnsi="Arial" w:cs="Arial"/>
                <w:sz w:val="20"/>
                <w:szCs w:val="20"/>
              </w:rPr>
              <w:t xml:space="preserve"> </w:t>
            </w:r>
            <w:r w:rsidR="03E50CFE" w:rsidRPr="736E64B2">
              <w:rPr>
                <w:rFonts w:ascii="Arial" w:hAnsi="Arial" w:cs="Arial"/>
                <w:sz w:val="20"/>
                <w:szCs w:val="20"/>
              </w:rPr>
              <w:t>levendig</w:t>
            </w:r>
            <w:r w:rsidR="2FD4CC18" w:rsidRPr="736E64B2">
              <w:rPr>
                <w:rFonts w:ascii="Arial" w:hAnsi="Arial" w:cs="Arial"/>
                <w:sz w:val="20"/>
                <w:szCs w:val="20"/>
              </w:rPr>
              <w:t xml:space="preserve"> voorstellen.</w:t>
            </w:r>
          </w:p>
          <w:p w14:paraId="276778D4" w14:textId="5D5256A4" w:rsidR="00FB5EE5" w:rsidRPr="00F70C55" w:rsidRDefault="00FB5EE5" w:rsidP="736E64B2">
            <w:pPr>
              <w:shd w:val="clear" w:color="auto" w:fill="FFFFFF" w:themeFill="background1"/>
              <w:spacing w:after="0" w:line="240" w:lineRule="auto"/>
              <w:textAlignment w:val="baseline"/>
              <w:rPr>
                <w:rFonts w:ascii="Arial" w:hAnsi="Arial" w:cs="Arial"/>
                <w:sz w:val="20"/>
                <w:szCs w:val="20"/>
              </w:rPr>
            </w:pPr>
          </w:p>
          <w:p w14:paraId="1F628E78" w14:textId="5D8EBBFE" w:rsidR="00FB5EE5" w:rsidRPr="00F70C55" w:rsidRDefault="394EB90B" w:rsidP="2F75FE46">
            <w:p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Zodra school alle info</w:t>
            </w:r>
            <w:r w:rsidR="258F072C" w:rsidRPr="736E64B2">
              <w:rPr>
                <w:rFonts w:ascii="Arial" w:hAnsi="Arial" w:cs="Arial"/>
                <w:sz w:val="20"/>
                <w:szCs w:val="20"/>
              </w:rPr>
              <w:t>rmatie</w:t>
            </w:r>
            <w:r w:rsidRPr="736E64B2">
              <w:rPr>
                <w:rFonts w:ascii="Arial" w:hAnsi="Arial" w:cs="Arial"/>
                <w:sz w:val="20"/>
                <w:szCs w:val="20"/>
              </w:rPr>
              <w:t xml:space="preserve"> heeft</w:t>
            </w:r>
            <w:r w:rsidR="2AFBC67D" w:rsidRPr="736E64B2">
              <w:rPr>
                <w:rFonts w:ascii="Arial" w:hAnsi="Arial" w:cs="Arial"/>
                <w:sz w:val="20"/>
                <w:szCs w:val="20"/>
              </w:rPr>
              <w:t>,</w:t>
            </w:r>
            <w:r w:rsidRPr="736E64B2">
              <w:rPr>
                <w:rFonts w:ascii="Arial" w:hAnsi="Arial" w:cs="Arial"/>
                <w:sz w:val="20"/>
                <w:szCs w:val="20"/>
              </w:rPr>
              <w:t xml:space="preserve"> krijg</w:t>
            </w:r>
            <w:r w:rsidR="3751EAB1" w:rsidRPr="736E64B2">
              <w:rPr>
                <w:rFonts w:ascii="Arial" w:hAnsi="Arial" w:cs="Arial"/>
                <w:sz w:val="20"/>
                <w:szCs w:val="20"/>
              </w:rPr>
              <w:t xml:space="preserve">t de MR deze </w:t>
            </w:r>
            <w:r w:rsidRPr="736E64B2">
              <w:rPr>
                <w:rFonts w:ascii="Arial" w:hAnsi="Arial" w:cs="Arial"/>
                <w:sz w:val="20"/>
                <w:szCs w:val="20"/>
              </w:rPr>
              <w:t xml:space="preserve">ook. </w:t>
            </w:r>
          </w:p>
          <w:p w14:paraId="32C1E43C" w14:textId="65EA196F" w:rsidR="00FB5EE5" w:rsidRPr="00F70C55" w:rsidRDefault="00FB5EE5" w:rsidP="2F75FE46">
            <w:pPr>
              <w:shd w:val="clear" w:color="auto" w:fill="FFFFFF" w:themeFill="background1"/>
              <w:spacing w:after="0" w:line="240" w:lineRule="auto"/>
              <w:textAlignment w:val="baseline"/>
              <w:rPr>
                <w:rFonts w:ascii="Arial" w:hAnsi="Arial" w:cs="Arial"/>
                <w:sz w:val="20"/>
                <w:szCs w:val="20"/>
              </w:rPr>
            </w:pPr>
          </w:p>
          <w:p w14:paraId="4E2758BA" w14:textId="69360F70" w:rsidR="00FB5EE5" w:rsidRPr="00F70C55" w:rsidRDefault="17A803A1" w:rsidP="736E64B2">
            <w:pPr>
              <w:shd w:val="clear" w:color="auto" w:fill="FFFFFF" w:themeFill="background1"/>
              <w:spacing w:after="0" w:line="240" w:lineRule="auto"/>
              <w:textAlignment w:val="baseline"/>
              <w:rPr>
                <w:rFonts w:ascii="Arial" w:hAnsi="Arial" w:cs="Arial"/>
                <w:b/>
                <w:bCs/>
                <w:sz w:val="20"/>
                <w:szCs w:val="20"/>
              </w:rPr>
            </w:pPr>
            <w:r w:rsidRPr="736E64B2">
              <w:rPr>
                <w:rFonts w:ascii="Arial" w:hAnsi="Arial" w:cs="Arial"/>
                <w:b/>
                <w:bCs/>
                <w:sz w:val="20"/>
                <w:szCs w:val="20"/>
              </w:rPr>
              <w:t>Vervanging:</w:t>
            </w:r>
          </w:p>
          <w:p w14:paraId="0DCAE433" w14:textId="11BA73D3" w:rsidR="00FB5EE5" w:rsidRPr="00F70C55" w:rsidRDefault="7B06E0AF" w:rsidP="2F75FE46">
            <w:p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 xml:space="preserve">Er ligt een </w:t>
            </w:r>
            <w:r w:rsidR="17A803A1" w:rsidRPr="736E64B2">
              <w:rPr>
                <w:rFonts w:ascii="Arial" w:hAnsi="Arial" w:cs="Arial"/>
                <w:sz w:val="20"/>
                <w:szCs w:val="20"/>
              </w:rPr>
              <w:t xml:space="preserve">plan </w:t>
            </w:r>
            <w:r w:rsidR="1D932367" w:rsidRPr="736E64B2">
              <w:rPr>
                <w:rFonts w:ascii="Arial" w:hAnsi="Arial" w:cs="Arial"/>
                <w:sz w:val="20"/>
                <w:szCs w:val="20"/>
              </w:rPr>
              <w:t>(zie boven)</w:t>
            </w:r>
          </w:p>
          <w:p w14:paraId="59505F90" w14:textId="7EDA3005" w:rsidR="00FB5EE5" w:rsidRPr="00F70C55" w:rsidRDefault="00FB5EE5" w:rsidP="2F75FE46">
            <w:pPr>
              <w:shd w:val="clear" w:color="auto" w:fill="FFFFFF" w:themeFill="background1"/>
              <w:spacing w:after="0" w:line="240" w:lineRule="auto"/>
              <w:textAlignment w:val="baseline"/>
              <w:rPr>
                <w:rFonts w:ascii="Arial" w:hAnsi="Arial" w:cs="Arial"/>
                <w:sz w:val="20"/>
                <w:szCs w:val="20"/>
              </w:rPr>
            </w:pPr>
          </w:p>
          <w:p w14:paraId="6E7A5223" w14:textId="111CAB00" w:rsidR="00FB5EE5" w:rsidRPr="00F70C55" w:rsidRDefault="17A803A1" w:rsidP="736E64B2">
            <w:pPr>
              <w:shd w:val="clear" w:color="auto" w:fill="FFFFFF" w:themeFill="background1"/>
              <w:spacing w:after="0" w:line="240" w:lineRule="auto"/>
              <w:textAlignment w:val="baseline"/>
              <w:rPr>
                <w:rFonts w:ascii="Arial" w:hAnsi="Arial" w:cs="Arial"/>
                <w:b/>
                <w:bCs/>
                <w:sz w:val="20"/>
                <w:szCs w:val="20"/>
              </w:rPr>
            </w:pPr>
            <w:r w:rsidRPr="736E64B2">
              <w:rPr>
                <w:rFonts w:ascii="Arial" w:hAnsi="Arial" w:cs="Arial"/>
                <w:b/>
                <w:bCs/>
                <w:sz w:val="20"/>
                <w:szCs w:val="20"/>
              </w:rPr>
              <w:t xml:space="preserve">Financiën: </w:t>
            </w:r>
          </w:p>
          <w:p w14:paraId="5C4BD8EF" w14:textId="4CE13625" w:rsidR="00FB5EE5" w:rsidRPr="00F70C55" w:rsidRDefault="17A803A1" w:rsidP="2F75FE46">
            <w:p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 xml:space="preserve">We (ONS) zijn uit de rode cijfers, maar moeten nog wel zuinig zijn. </w:t>
            </w:r>
            <w:r w:rsidR="4DC3BD2B" w:rsidRPr="736E64B2">
              <w:rPr>
                <w:rFonts w:ascii="Arial" w:hAnsi="Arial" w:cs="Arial"/>
                <w:sz w:val="20"/>
                <w:szCs w:val="20"/>
              </w:rPr>
              <w:t>We hebben geen t</w:t>
            </w:r>
            <w:r w:rsidRPr="736E64B2">
              <w:rPr>
                <w:rFonts w:ascii="Arial" w:hAnsi="Arial" w:cs="Arial"/>
                <w:sz w:val="20"/>
                <w:szCs w:val="20"/>
              </w:rPr>
              <w:t>aakstelling meer. Yvonne zal eea met Laurens do</w:t>
            </w:r>
            <w:r w:rsidR="01EA4A2B" w:rsidRPr="736E64B2">
              <w:rPr>
                <w:rFonts w:ascii="Arial" w:hAnsi="Arial" w:cs="Arial"/>
                <w:sz w:val="20"/>
                <w:szCs w:val="20"/>
              </w:rPr>
              <w:t xml:space="preserve">ornemen. </w:t>
            </w:r>
          </w:p>
          <w:p w14:paraId="734C6127" w14:textId="38D3E49E" w:rsidR="00FB5EE5" w:rsidRPr="00F70C55" w:rsidRDefault="01EA4A2B" w:rsidP="2F75FE46">
            <w:p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 xml:space="preserve">Subsidie basisvaardigheden </w:t>
            </w:r>
            <w:r w:rsidR="4E50368E" w:rsidRPr="736E64B2">
              <w:rPr>
                <w:rFonts w:ascii="Arial" w:hAnsi="Arial" w:cs="Arial"/>
                <w:sz w:val="20"/>
                <w:szCs w:val="20"/>
              </w:rPr>
              <w:t xml:space="preserve">is </w:t>
            </w:r>
            <w:r w:rsidRPr="736E64B2">
              <w:rPr>
                <w:rFonts w:ascii="Arial" w:hAnsi="Arial" w:cs="Arial"/>
                <w:sz w:val="20"/>
                <w:szCs w:val="20"/>
              </w:rPr>
              <w:t>aangevraagd</w:t>
            </w:r>
            <w:r w:rsidR="243BF4AD" w:rsidRPr="736E64B2">
              <w:rPr>
                <w:rFonts w:ascii="Arial" w:hAnsi="Arial" w:cs="Arial"/>
                <w:sz w:val="20"/>
                <w:szCs w:val="20"/>
              </w:rPr>
              <w:t xml:space="preserve">, </w:t>
            </w:r>
            <w:r w:rsidRPr="736E64B2">
              <w:rPr>
                <w:rFonts w:ascii="Arial" w:hAnsi="Arial" w:cs="Arial"/>
                <w:sz w:val="20"/>
                <w:szCs w:val="20"/>
              </w:rPr>
              <w:t xml:space="preserve">maar </w:t>
            </w:r>
            <w:r w:rsidR="6840335B" w:rsidRPr="736E64B2">
              <w:rPr>
                <w:rFonts w:ascii="Arial" w:hAnsi="Arial" w:cs="Arial"/>
                <w:sz w:val="20"/>
                <w:szCs w:val="20"/>
              </w:rPr>
              <w:t>n</w:t>
            </w:r>
            <w:r w:rsidRPr="736E64B2">
              <w:rPr>
                <w:rFonts w:ascii="Arial" w:hAnsi="Arial" w:cs="Arial"/>
                <w:sz w:val="20"/>
                <w:szCs w:val="20"/>
              </w:rPr>
              <w:t xml:space="preserve">iet toegewezen. In 2026 zouden de overige scholen een deel </w:t>
            </w:r>
            <w:r w:rsidR="42F976A0" w:rsidRPr="736E64B2">
              <w:rPr>
                <w:rFonts w:ascii="Arial" w:hAnsi="Arial" w:cs="Arial"/>
                <w:sz w:val="20"/>
                <w:szCs w:val="20"/>
              </w:rPr>
              <w:t xml:space="preserve">krijgen, dit is nog niet zeker. </w:t>
            </w:r>
          </w:p>
          <w:p w14:paraId="24D5C6B9" w14:textId="47708072" w:rsidR="00FB5EE5" w:rsidRPr="00F70C55" w:rsidRDefault="00FB5EE5" w:rsidP="2F75FE46">
            <w:pPr>
              <w:shd w:val="clear" w:color="auto" w:fill="FFFFFF" w:themeFill="background1"/>
              <w:spacing w:after="0" w:line="240" w:lineRule="auto"/>
              <w:textAlignment w:val="baseline"/>
              <w:rPr>
                <w:rFonts w:ascii="Arial" w:hAnsi="Arial" w:cs="Arial"/>
                <w:sz w:val="20"/>
                <w:szCs w:val="20"/>
              </w:rPr>
            </w:pPr>
          </w:p>
          <w:p w14:paraId="36361D7C" w14:textId="11DD0A7B" w:rsidR="00FB5EE5" w:rsidRPr="00F70C55" w:rsidRDefault="42F976A0" w:rsidP="736E64B2">
            <w:pPr>
              <w:shd w:val="clear" w:color="auto" w:fill="FFFFFF" w:themeFill="background1"/>
              <w:spacing w:after="0" w:line="240" w:lineRule="auto"/>
              <w:textAlignment w:val="baseline"/>
              <w:rPr>
                <w:rFonts w:ascii="Arial" w:hAnsi="Arial" w:cs="Arial"/>
                <w:b/>
                <w:bCs/>
                <w:sz w:val="20"/>
                <w:szCs w:val="20"/>
              </w:rPr>
            </w:pPr>
            <w:r w:rsidRPr="736E64B2">
              <w:rPr>
                <w:rFonts w:ascii="Arial" w:hAnsi="Arial" w:cs="Arial"/>
                <w:b/>
                <w:bCs/>
                <w:sz w:val="20"/>
                <w:szCs w:val="20"/>
              </w:rPr>
              <w:t>Overig:</w:t>
            </w:r>
          </w:p>
          <w:p w14:paraId="730144D7" w14:textId="239B4B97" w:rsidR="00FB5EE5" w:rsidRPr="00F70C55" w:rsidRDefault="14EE0C42" w:rsidP="736E64B2">
            <w:pPr>
              <w:pStyle w:val="Lijstalinea"/>
              <w:numPr>
                <w:ilvl w:val="0"/>
                <w:numId w:val="2"/>
              </w:num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 xml:space="preserve">De </w:t>
            </w:r>
            <w:r w:rsidR="42F976A0" w:rsidRPr="736E64B2">
              <w:rPr>
                <w:rFonts w:ascii="Arial" w:hAnsi="Arial" w:cs="Arial"/>
                <w:sz w:val="20"/>
                <w:szCs w:val="20"/>
              </w:rPr>
              <w:t xml:space="preserve">kijkochtend </w:t>
            </w:r>
            <w:r w:rsidR="403A13F5" w:rsidRPr="736E64B2">
              <w:rPr>
                <w:rFonts w:ascii="Arial" w:hAnsi="Arial" w:cs="Arial"/>
                <w:sz w:val="20"/>
                <w:szCs w:val="20"/>
              </w:rPr>
              <w:t xml:space="preserve">voor </w:t>
            </w:r>
            <w:r w:rsidR="42F976A0" w:rsidRPr="736E64B2">
              <w:rPr>
                <w:rFonts w:ascii="Arial" w:hAnsi="Arial" w:cs="Arial"/>
                <w:sz w:val="20"/>
                <w:szCs w:val="20"/>
              </w:rPr>
              <w:t xml:space="preserve">ouders </w:t>
            </w:r>
            <w:r w:rsidR="67CDF485" w:rsidRPr="736E64B2">
              <w:rPr>
                <w:rFonts w:ascii="Arial" w:hAnsi="Arial" w:cs="Arial"/>
                <w:sz w:val="20"/>
                <w:szCs w:val="20"/>
              </w:rPr>
              <w:t xml:space="preserve">op 11 oktober </w:t>
            </w:r>
            <w:r w:rsidR="42F976A0" w:rsidRPr="736E64B2">
              <w:rPr>
                <w:rFonts w:ascii="Arial" w:hAnsi="Arial" w:cs="Arial"/>
                <w:sz w:val="20"/>
                <w:szCs w:val="20"/>
              </w:rPr>
              <w:t xml:space="preserve">was </w:t>
            </w:r>
            <w:r w:rsidR="60A571BD" w:rsidRPr="736E64B2">
              <w:rPr>
                <w:rFonts w:ascii="Arial" w:hAnsi="Arial" w:cs="Arial"/>
                <w:sz w:val="20"/>
                <w:szCs w:val="20"/>
              </w:rPr>
              <w:t xml:space="preserve">een </w:t>
            </w:r>
            <w:r w:rsidR="42F976A0" w:rsidRPr="736E64B2">
              <w:rPr>
                <w:rFonts w:ascii="Arial" w:hAnsi="Arial" w:cs="Arial"/>
                <w:sz w:val="20"/>
                <w:szCs w:val="20"/>
              </w:rPr>
              <w:t>groot succes, grote opkomst</w:t>
            </w:r>
            <w:r w:rsidR="3C9EE277" w:rsidRPr="736E64B2">
              <w:rPr>
                <w:rFonts w:ascii="Arial" w:hAnsi="Arial" w:cs="Arial"/>
                <w:sz w:val="20"/>
                <w:szCs w:val="20"/>
              </w:rPr>
              <w:t xml:space="preserve">. </w:t>
            </w:r>
          </w:p>
          <w:p w14:paraId="394404A7" w14:textId="4125971B" w:rsidR="00FB5EE5" w:rsidRPr="00F70C55" w:rsidRDefault="418C8C68" w:rsidP="736E64B2">
            <w:pPr>
              <w:pStyle w:val="Lijstalinea"/>
              <w:numPr>
                <w:ilvl w:val="0"/>
                <w:numId w:val="2"/>
              </w:num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 xml:space="preserve">Er was </w:t>
            </w:r>
            <w:r w:rsidR="7F32B3A8" w:rsidRPr="736E64B2">
              <w:rPr>
                <w:rFonts w:ascii="Arial" w:hAnsi="Arial" w:cs="Arial"/>
                <w:sz w:val="20"/>
                <w:szCs w:val="20"/>
              </w:rPr>
              <w:t xml:space="preserve">2x </w:t>
            </w:r>
            <w:r w:rsidR="00DF9290" w:rsidRPr="736E64B2">
              <w:rPr>
                <w:rFonts w:ascii="Arial" w:hAnsi="Arial" w:cs="Arial"/>
                <w:sz w:val="20"/>
                <w:szCs w:val="20"/>
              </w:rPr>
              <w:t xml:space="preserve">een </w:t>
            </w:r>
            <w:r w:rsidR="7F32B3A8" w:rsidRPr="736E64B2">
              <w:rPr>
                <w:rFonts w:ascii="Arial" w:hAnsi="Arial" w:cs="Arial"/>
                <w:sz w:val="20"/>
                <w:szCs w:val="20"/>
              </w:rPr>
              <w:t xml:space="preserve">ontruimingsoefening op HG. 1x </w:t>
            </w:r>
            <w:r w:rsidR="6DABBF8B" w:rsidRPr="736E64B2">
              <w:rPr>
                <w:rFonts w:ascii="Arial" w:hAnsi="Arial" w:cs="Arial"/>
                <w:sz w:val="20"/>
                <w:szCs w:val="20"/>
              </w:rPr>
              <w:t xml:space="preserve">aan het </w:t>
            </w:r>
            <w:r w:rsidR="7F32B3A8" w:rsidRPr="736E64B2">
              <w:rPr>
                <w:rFonts w:ascii="Arial" w:hAnsi="Arial" w:cs="Arial"/>
                <w:sz w:val="20"/>
                <w:szCs w:val="20"/>
              </w:rPr>
              <w:t xml:space="preserve">einde </w:t>
            </w:r>
            <w:r w:rsidR="1CFD4093" w:rsidRPr="736E64B2">
              <w:rPr>
                <w:rFonts w:ascii="Arial" w:hAnsi="Arial" w:cs="Arial"/>
                <w:sz w:val="20"/>
                <w:szCs w:val="20"/>
              </w:rPr>
              <w:t xml:space="preserve">van de </w:t>
            </w:r>
            <w:r w:rsidR="7F32B3A8" w:rsidRPr="736E64B2">
              <w:rPr>
                <w:rFonts w:ascii="Arial" w:hAnsi="Arial" w:cs="Arial"/>
                <w:sz w:val="20"/>
                <w:szCs w:val="20"/>
              </w:rPr>
              <w:t>overbl</w:t>
            </w:r>
            <w:r w:rsidR="10735818" w:rsidRPr="736E64B2">
              <w:rPr>
                <w:rFonts w:ascii="Arial" w:hAnsi="Arial" w:cs="Arial"/>
                <w:sz w:val="20"/>
                <w:szCs w:val="20"/>
              </w:rPr>
              <w:t>ij</w:t>
            </w:r>
            <w:r w:rsidR="7F32B3A8" w:rsidRPr="736E64B2">
              <w:rPr>
                <w:rFonts w:ascii="Arial" w:hAnsi="Arial" w:cs="Arial"/>
                <w:sz w:val="20"/>
                <w:szCs w:val="20"/>
              </w:rPr>
              <w:t>f en 1x vlak voor 8.30</w:t>
            </w:r>
            <w:r w:rsidR="39E7E877" w:rsidRPr="736E64B2">
              <w:rPr>
                <w:rFonts w:ascii="Arial" w:hAnsi="Arial" w:cs="Arial"/>
                <w:sz w:val="20"/>
                <w:szCs w:val="20"/>
              </w:rPr>
              <w:t>u. Deze ‘onhandige’ tijdstippen waren met opzet gekozen. Het verliep n</w:t>
            </w:r>
            <w:r w:rsidR="7F32B3A8" w:rsidRPr="736E64B2">
              <w:rPr>
                <w:rFonts w:ascii="Arial" w:hAnsi="Arial" w:cs="Arial"/>
                <w:sz w:val="20"/>
                <w:szCs w:val="20"/>
              </w:rPr>
              <w:t>iet vlekkeloos maar wel goed.</w:t>
            </w:r>
          </w:p>
          <w:p w14:paraId="06B85068" w14:textId="6F7621F9" w:rsidR="00FB5EE5" w:rsidRPr="00F70C55" w:rsidRDefault="7F32B3A8" w:rsidP="736E64B2">
            <w:pPr>
              <w:pStyle w:val="Lijstalinea"/>
              <w:numPr>
                <w:ilvl w:val="0"/>
                <w:numId w:val="2"/>
              </w:num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 xml:space="preserve">In </w:t>
            </w:r>
            <w:r w:rsidR="1F742526" w:rsidRPr="736E64B2">
              <w:rPr>
                <w:rFonts w:ascii="Arial" w:hAnsi="Arial" w:cs="Arial"/>
                <w:sz w:val="20"/>
                <w:szCs w:val="20"/>
              </w:rPr>
              <w:t xml:space="preserve">de </w:t>
            </w:r>
            <w:r w:rsidRPr="736E64B2">
              <w:rPr>
                <w:rFonts w:ascii="Arial" w:hAnsi="Arial" w:cs="Arial"/>
                <w:sz w:val="20"/>
                <w:szCs w:val="20"/>
              </w:rPr>
              <w:t xml:space="preserve">gymzaal </w:t>
            </w:r>
            <w:r w:rsidR="14FC8B05" w:rsidRPr="736E64B2">
              <w:rPr>
                <w:rFonts w:ascii="Arial" w:hAnsi="Arial" w:cs="Arial"/>
                <w:sz w:val="20"/>
                <w:szCs w:val="20"/>
              </w:rPr>
              <w:t xml:space="preserve">komen isolerende panelen </w:t>
            </w:r>
            <w:r w:rsidRPr="736E64B2">
              <w:rPr>
                <w:rFonts w:ascii="Arial" w:hAnsi="Arial" w:cs="Arial"/>
                <w:sz w:val="20"/>
                <w:szCs w:val="20"/>
              </w:rPr>
              <w:t xml:space="preserve">waardoor </w:t>
            </w:r>
            <w:r w:rsidR="25E7154F" w:rsidRPr="736E64B2">
              <w:rPr>
                <w:rFonts w:ascii="Arial" w:hAnsi="Arial" w:cs="Arial"/>
                <w:sz w:val="20"/>
                <w:szCs w:val="20"/>
              </w:rPr>
              <w:t xml:space="preserve">het </w:t>
            </w:r>
            <w:r w:rsidRPr="736E64B2">
              <w:rPr>
                <w:rFonts w:ascii="Arial" w:hAnsi="Arial" w:cs="Arial"/>
                <w:sz w:val="20"/>
                <w:szCs w:val="20"/>
              </w:rPr>
              <w:t>geluid beter wordt</w:t>
            </w:r>
            <w:r w:rsidR="4294BD28" w:rsidRPr="736E64B2">
              <w:rPr>
                <w:rFonts w:ascii="Arial" w:hAnsi="Arial" w:cs="Arial"/>
                <w:sz w:val="20"/>
                <w:szCs w:val="20"/>
              </w:rPr>
              <w:t>.</w:t>
            </w:r>
          </w:p>
          <w:p w14:paraId="1A8ECD9C" w14:textId="6FC800E8" w:rsidR="00FB5EE5" w:rsidRPr="00F70C55" w:rsidRDefault="4294BD28" w:rsidP="736E64B2">
            <w:pPr>
              <w:pStyle w:val="Lijstalinea"/>
              <w:numPr>
                <w:ilvl w:val="0"/>
                <w:numId w:val="2"/>
              </w:num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lastRenderedPageBreak/>
              <w:t xml:space="preserve">Tijdens de </w:t>
            </w:r>
            <w:r w:rsidR="7F32B3A8" w:rsidRPr="736E64B2">
              <w:rPr>
                <w:rFonts w:ascii="Arial" w:hAnsi="Arial" w:cs="Arial"/>
                <w:sz w:val="20"/>
                <w:szCs w:val="20"/>
              </w:rPr>
              <w:t>boekenmarkt</w:t>
            </w:r>
            <w:r w:rsidR="010F1349" w:rsidRPr="736E64B2">
              <w:rPr>
                <w:rFonts w:ascii="Arial" w:hAnsi="Arial" w:cs="Arial"/>
                <w:sz w:val="20"/>
                <w:szCs w:val="20"/>
              </w:rPr>
              <w:t xml:space="preserve"> van boekhandel Jaspers op 11 oktober is er </w:t>
            </w:r>
            <w:r w:rsidR="7F32B3A8" w:rsidRPr="736E64B2">
              <w:rPr>
                <w:rFonts w:ascii="Arial" w:hAnsi="Arial" w:cs="Arial"/>
                <w:sz w:val="20"/>
                <w:szCs w:val="20"/>
              </w:rPr>
              <w:t>goed verkocht</w:t>
            </w:r>
            <w:r w:rsidR="2C84ED2F" w:rsidRPr="736E64B2">
              <w:rPr>
                <w:rFonts w:ascii="Arial" w:hAnsi="Arial" w:cs="Arial"/>
                <w:sz w:val="20"/>
                <w:szCs w:val="20"/>
              </w:rPr>
              <w:t>.</w:t>
            </w:r>
          </w:p>
          <w:p w14:paraId="0BFE1BD4" w14:textId="70C6BAF7" w:rsidR="00FB5EE5" w:rsidRPr="00F70C55" w:rsidRDefault="2C84ED2F" w:rsidP="736E64B2">
            <w:pPr>
              <w:pStyle w:val="Lijstalinea"/>
              <w:numPr>
                <w:ilvl w:val="0"/>
                <w:numId w:val="2"/>
              </w:num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 xml:space="preserve">Het team heeft </w:t>
            </w:r>
            <w:r w:rsidR="4E8DE2CF" w:rsidRPr="736E64B2">
              <w:rPr>
                <w:rFonts w:ascii="Arial" w:hAnsi="Arial" w:cs="Arial"/>
                <w:sz w:val="20"/>
                <w:szCs w:val="20"/>
              </w:rPr>
              <w:t>s</w:t>
            </w:r>
            <w:r w:rsidR="7F32B3A8" w:rsidRPr="736E64B2">
              <w:rPr>
                <w:rFonts w:ascii="Arial" w:hAnsi="Arial" w:cs="Arial"/>
                <w:sz w:val="20"/>
                <w:szCs w:val="20"/>
              </w:rPr>
              <w:t xml:space="preserve">tudiedagen </w:t>
            </w:r>
            <w:r w:rsidR="1D6905AF" w:rsidRPr="736E64B2">
              <w:rPr>
                <w:rFonts w:ascii="Arial" w:hAnsi="Arial" w:cs="Arial"/>
                <w:sz w:val="20"/>
                <w:szCs w:val="20"/>
              </w:rPr>
              <w:t xml:space="preserve">gevolgd </w:t>
            </w:r>
            <w:r w:rsidR="7F32B3A8" w:rsidRPr="736E64B2">
              <w:rPr>
                <w:rFonts w:ascii="Arial" w:hAnsi="Arial" w:cs="Arial"/>
                <w:sz w:val="20"/>
                <w:szCs w:val="20"/>
              </w:rPr>
              <w:t xml:space="preserve">over feedback geven (collega's onderling) </w:t>
            </w:r>
            <w:r w:rsidR="7B3FBA8E" w:rsidRPr="736E64B2">
              <w:rPr>
                <w:rFonts w:ascii="Arial" w:hAnsi="Arial" w:cs="Arial"/>
                <w:sz w:val="20"/>
                <w:szCs w:val="20"/>
              </w:rPr>
              <w:t xml:space="preserve">op 16 oktober en </w:t>
            </w:r>
            <w:r w:rsidR="7F32B3A8" w:rsidRPr="736E64B2">
              <w:rPr>
                <w:rFonts w:ascii="Arial" w:hAnsi="Arial" w:cs="Arial"/>
                <w:sz w:val="20"/>
                <w:szCs w:val="20"/>
              </w:rPr>
              <w:t xml:space="preserve">begrijpend lezen/luisteren en visie </w:t>
            </w:r>
            <w:r w:rsidR="6E91EEDE" w:rsidRPr="736E64B2">
              <w:rPr>
                <w:rFonts w:ascii="Arial" w:hAnsi="Arial" w:cs="Arial"/>
                <w:sz w:val="20"/>
                <w:szCs w:val="20"/>
              </w:rPr>
              <w:t>op leren</w:t>
            </w:r>
            <w:r w:rsidR="092EFBCD" w:rsidRPr="736E64B2">
              <w:rPr>
                <w:rFonts w:ascii="Arial" w:hAnsi="Arial" w:cs="Arial"/>
                <w:sz w:val="20"/>
                <w:szCs w:val="20"/>
              </w:rPr>
              <w:t xml:space="preserve"> op 11 november. </w:t>
            </w:r>
          </w:p>
          <w:p w14:paraId="5E798B70" w14:textId="37FFDC9D" w:rsidR="00FB5EE5" w:rsidRPr="00F70C55" w:rsidRDefault="55E0FFD1" w:rsidP="736E64B2">
            <w:pPr>
              <w:pStyle w:val="Lijstalinea"/>
              <w:numPr>
                <w:ilvl w:val="0"/>
                <w:numId w:val="2"/>
              </w:num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 xml:space="preserve">Sinterklaas </w:t>
            </w:r>
            <w:r w:rsidR="47CC80FD" w:rsidRPr="736E64B2">
              <w:rPr>
                <w:rFonts w:ascii="Arial" w:hAnsi="Arial" w:cs="Arial"/>
                <w:sz w:val="20"/>
                <w:szCs w:val="20"/>
              </w:rPr>
              <w:t xml:space="preserve">komt bij ONS </w:t>
            </w:r>
            <w:r w:rsidRPr="736E64B2">
              <w:rPr>
                <w:rFonts w:ascii="Arial" w:hAnsi="Arial" w:cs="Arial"/>
                <w:sz w:val="20"/>
                <w:szCs w:val="20"/>
              </w:rPr>
              <w:t>op 4 dec</w:t>
            </w:r>
            <w:r w:rsidR="3B8819CD" w:rsidRPr="736E64B2">
              <w:rPr>
                <w:rFonts w:ascii="Arial" w:hAnsi="Arial" w:cs="Arial"/>
                <w:sz w:val="20"/>
                <w:szCs w:val="20"/>
              </w:rPr>
              <w:t>ember</w:t>
            </w:r>
          </w:p>
          <w:p w14:paraId="709E7742" w14:textId="163D0A70" w:rsidR="00FB5EE5" w:rsidRPr="00F70C55" w:rsidRDefault="00C887FC" w:rsidP="736E64B2">
            <w:pPr>
              <w:pStyle w:val="Lijstalinea"/>
              <w:numPr>
                <w:ilvl w:val="0"/>
                <w:numId w:val="2"/>
              </w:num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Taalgebruik tijdens TSO: kinderen worden steeds brutaler, luisteren slecht naar overblijfouders. Heeft ook in NB gestaan. Als kinderen zich niet gedragen, moge</w:t>
            </w:r>
            <w:r w:rsidR="6047CE03" w:rsidRPr="736E64B2">
              <w:rPr>
                <w:rFonts w:ascii="Arial" w:hAnsi="Arial" w:cs="Arial"/>
                <w:sz w:val="20"/>
                <w:szCs w:val="20"/>
              </w:rPr>
              <w:t xml:space="preserve">n ze niet overblijven. </w:t>
            </w:r>
            <w:r w:rsidR="75EDB8C4" w:rsidRPr="736E64B2">
              <w:rPr>
                <w:rFonts w:ascii="Arial" w:hAnsi="Arial" w:cs="Arial"/>
                <w:sz w:val="20"/>
                <w:szCs w:val="20"/>
              </w:rPr>
              <w:t xml:space="preserve">De leerkrachten bespreken zéker met de </w:t>
            </w:r>
            <w:r w:rsidR="6047CE03" w:rsidRPr="736E64B2">
              <w:rPr>
                <w:rFonts w:ascii="Arial" w:hAnsi="Arial" w:cs="Arial"/>
                <w:sz w:val="20"/>
                <w:szCs w:val="20"/>
              </w:rPr>
              <w:t>lln</w:t>
            </w:r>
            <w:r w:rsidR="043FFF12" w:rsidRPr="736E64B2">
              <w:rPr>
                <w:rFonts w:ascii="Arial" w:hAnsi="Arial" w:cs="Arial"/>
                <w:sz w:val="20"/>
                <w:szCs w:val="20"/>
              </w:rPr>
              <w:t xml:space="preserve"> </w:t>
            </w:r>
            <w:r w:rsidR="6047CE03" w:rsidRPr="736E64B2">
              <w:rPr>
                <w:rFonts w:ascii="Arial" w:hAnsi="Arial" w:cs="Arial"/>
                <w:sz w:val="20"/>
                <w:szCs w:val="20"/>
              </w:rPr>
              <w:t>wat we van ze verwachten</w:t>
            </w:r>
            <w:r w:rsidR="1465DC41" w:rsidRPr="736E64B2">
              <w:rPr>
                <w:rFonts w:ascii="Arial" w:hAnsi="Arial" w:cs="Arial"/>
                <w:sz w:val="20"/>
                <w:szCs w:val="20"/>
              </w:rPr>
              <w:t xml:space="preserve">, vooraf en als er iets gebeurd is (na schooltijd). </w:t>
            </w:r>
            <w:r w:rsidR="4F73CA60" w:rsidRPr="736E64B2">
              <w:rPr>
                <w:rFonts w:ascii="Arial" w:hAnsi="Arial" w:cs="Arial"/>
                <w:sz w:val="20"/>
                <w:szCs w:val="20"/>
              </w:rPr>
              <w:t>Met de h</w:t>
            </w:r>
            <w:r w:rsidR="1465DC41" w:rsidRPr="736E64B2">
              <w:rPr>
                <w:rFonts w:ascii="Arial" w:hAnsi="Arial" w:cs="Arial"/>
                <w:sz w:val="20"/>
                <w:szCs w:val="20"/>
              </w:rPr>
              <w:t xml:space="preserve">ele groep, individueel en </w:t>
            </w:r>
            <w:r w:rsidR="6624C98B" w:rsidRPr="736E64B2">
              <w:rPr>
                <w:rFonts w:ascii="Arial" w:hAnsi="Arial" w:cs="Arial"/>
                <w:sz w:val="20"/>
                <w:szCs w:val="20"/>
              </w:rPr>
              <w:t xml:space="preserve">indien nodig met </w:t>
            </w:r>
            <w:r w:rsidR="1465DC41" w:rsidRPr="736E64B2">
              <w:rPr>
                <w:rFonts w:ascii="Arial" w:hAnsi="Arial" w:cs="Arial"/>
                <w:sz w:val="20"/>
                <w:szCs w:val="20"/>
              </w:rPr>
              <w:t>ouders. Bianca neemt ook contact op met ouders als het echt respectloos wordt</w:t>
            </w:r>
            <w:r w:rsidR="5D95A239" w:rsidRPr="736E64B2">
              <w:rPr>
                <w:rFonts w:ascii="Arial" w:hAnsi="Arial" w:cs="Arial"/>
                <w:sz w:val="20"/>
                <w:szCs w:val="20"/>
              </w:rPr>
              <w:t xml:space="preserve"> (en vaker gebeurt). Het wordt niet actief benadrukt dat kinderen ook tussen de middag naar huis kunnen. Zou TSO wel willen</w:t>
            </w:r>
            <w:r w:rsidR="19DFD150" w:rsidRPr="736E64B2">
              <w:rPr>
                <w:rFonts w:ascii="Arial" w:hAnsi="Arial" w:cs="Arial"/>
                <w:sz w:val="20"/>
                <w:szCs w:val="20"/>
              </w:rPr>
              <w:t xml:space="preserve">. </w:t>
            </w:r>
            <w:r w:rsidR="0CC206FC" w:rsidRPr="736E64B2">
              <w:rPr>
                <w:rFonts w:ascii="Arial" w:hAnsi="Arial" w:cs="Arial"/>
                <w:sz w:val="20"/>
                <w:szCs w:val="20"/>
              </w:rPr>
              <w:t>De leerkrachten m</w:t>
            </w:r>
            <w:r w:rsidR="19DFD150" w:rsidRPr="736E64B2">
              <w:rPr>
                <w:rFonts w:ascii="Arial" w:hAnsi="Arial" w:cs="Arial"/>
                <w:sz w:val="20"/>
                <w:szCs w:val="20"/>
              </w:rPr>
              <w:t xml:space="preserve">ogen </w:t>
            </w:r>
            <w:r w:rsidR="5AC732F7" w:rsidRPr="736E64B2">
              <w:rPr>
                <w:rFonts w:ascii="Arial" w:hAnsi="Arial" w:cs="Arial"/>
                <w:sz w:val="20"/>
                <w:szCs w:val="20"/>
              </w:rPr>
              <w:t xml:space="preserve">het </w:t>
            </w:r>
            <w:r w:rsidR="19DFD150" w:rsidRPr="736E64B2">
              <w:rPr>
                <w:rFonts w:ascii="Arial" w:hAnsi="Arial" w:cs="Arial"/>
                <w:sz w:val="20"/>
                <w:szCs w:val="20"/>
              </w:rPr>
              <w:t xml:space="preserve">aankaarten, maar </w:t>
            </w:r>
            <w:r w:rsidR="2324E287" w:rsidRPr="736E64B2">
              <w:rPr>
                <w:rFonts w:ascii="Arial" w:hAnsi="Arial" w:cs="Arial"/>
                <w:sz w:val="20"/>
                <w:szCs w:val="20"/>
              </w:rPr>
              <w:t xml:space="preserve">het </w:t>
            </w:r>
            <w:r w:rsidR="19DFD150" w:rsidRPr="736E64B2">
              <w:rPr>
                <w:rFonts w:ascii="Arial" w:hAnsi="Arial" w:cs="Arial"/>
                <w:sz w:val="20"/>
                <w:szCs w:val="20"/>
              </w:rPr>
              <w:t xml:space="preserve">kan </w:t>
            </w:r>
            <w:r w:rsidR="3C9979C2" w:rsidRPr="736E64B2">
              <w:rPr>
                <w:rFonts w:ascii="Arial" w:hAnsi="Arial" w:cs="Arial"/>
                <w:sz w:val="20"/>
                <w:szCs w:val="20"/>
              </w:rPr>
              <w:t xml:space="preserve">voor ouders </w:t>
            </w:r>
            <w:r w:rsidR="19DFD150" w:rsidRPr="736E64B2">
              <w:rPr>
                <w:rFonts w:ascii="Arial" w:hAnsi="Arial" w:cs="Arial"/>
                <w:sz w:val="20"/>
                <w:szCs w:val="20"/>
              </w:rPr>
              <w:t>gevoelig liggen</w:t>
            </w:r>
            <w:r w:rsidR="6157832A" w:rsidRPr="736E64B2">
              <w:rPr>
                <w:rFonts w:ascii="Arial" w:hAnsi="Arial" w:cs="Arial"/>
                <w:sz w:val="20"/>
                <w:szCs w:val="20"/>
              </w:rPr>
              <w:t xml:space="preserve"> als bv </w:t>
            </w:r>
            <w:r w:rsidR="3D951948" w:rsidRPr="736E64B2">
              <w:rPr>
                <w:rFonts w:ascii="Arial" w:hAnsi="Arial" w:cs="Arial"/>
                <w:sz w:val="20"/>
                <w:szCs w:val="20"/>
              </w:rPr>
              <w:t xml:space="preserve">een </w:t>
            </w:r>
            <w:r w:rsidR="6157832A" w:rsidRPr="736E64B2">
              <w:rPr>
                <w:rFonts w:ascii="Arial" w:hAnsi="Arial" w:cs="Arial"/>
                <w:sz w:val="20"/>
                <w:szCs w:val="20"/>
              </w:rPr>
              <w:t xml:space="preserve">ouder kind wel naar huis kan/mag en </w:t>
            </w:r>
            <w:r w:rsidR="217DE07F" w:rsidRPr="736E64B2">
              <w:rPr>
                <w:rFonts w:ascii="Arial" w:hAnsi="Arial" w:cs="Arial"/>
                <w:sz w:val="20"/>
                <w:szCs w:val="20"/>
              </w:rPr>
              <w:t xml:space="preserve">een </w:t>
            </w:r>
            <w:r w:rsidR="6157832A" w:rsidRPr="736E64B2">
              <w:rPr>
                <w:rFonts w:ascii="Arial" w:hAnsi="Arial" w:cs="Arial"/>
                <w:sz w:val="20"/>
                <w:szCs w:val="20"/>
              </w:rPr>
              <w:t xml:space="preserve">jonger kind niet. </w:t>
            </w:r>
          </w:p>
          <w:p w14:paraId="663592AF" w14:textId="00B85DF3" w:rsidR="00FB5EE5" w:rsidRPr="00F70C55" w:rsidRDefault="19A5C848" w:rsidP="736E64B2">
            <w:pPr>
              <w:pStyle w:val="Lijstalinea"/>
              <w:numPr>
                <w:ilvl w:val="0"/>
                <w:numId w:val="2"/>
              </w:numPr>
              <w:shd w:val="clear" w:color="auto" w:fill="FFFFFF" w:themeFill="background1"/>
              <w:spacing w:after="0" w:line="240" w:lineRule="auto"/>
              <w:textAlignment w:val="baseline"/>
              <w:rPr>
                <w:rFonts w:ascii="Arial" w:hAnsi="Arial" w:cs="Arial"/>
                <w:sz w:val="20"/>
                <w:szCs w:val="20"/>
              </w:rPr>
            </w:pPr>
            <w:r w:rsidRPr="736E64B2">
              <w:rPr>
                <w:rFonts w:ascii="Arial" w:hAnsi="Arial" w:cs="Arial"/>
                <w:sz w:val="20"/>
                <w:szCs w:val="20"/>
              </w:rPr>
              <w:t>Toekomstvisie op onderwijs</w:t>
            </w:r>
            <w:r w:rsidR="2ADD4F03" w:rsidRPr="736E64B2">
              <w:rPr>
                <w:rFonts w:ascii="Arial" w:hAnsi="Arial" w:cs="Arial"/>
                <w:sz w:val="20"/>
                <w:szCs w:val="20"/>
              </w:rPr>
              <w:t>: d</w:t>
            </w:r>
            <w:r w:rsidR="7A6E19C2" w:rsidRPr="736E64B2">
              <w:rPr>
                <w:rFonts w:ascii="Arial" w:hAnsi="Arial" w:cs="Arial"/>
                <w:sz w:val="20"/>
                <w:szCs w:val="20"/>
              </w:rPr>
              <w:t xml:space="preserve">it was het onderwerp van het </w:t>
            </w:r>
            <w:r w:rsidR="742155C8" w:rsidRPr="736E64B2">
              <w:rPr>
                <w:rFonts w:ascii="Arial" w:hAnsi="Arial" w:cs="Arial"/>
                <w:sz w:val="20"/>
                <w:szCs w:val="20"/>
              </w:rPr>
              <w:t xml:space="preserve">directeuren overleg. </w:t>
            </w:r>
            <w:r w:rsidR="25AD7E6D" w:rsidRPr="736E64B2">
              <w:rPr>
                <w:rFonts w:ascii="Arial" w:hAnsi="Arial" w:cs="Arial"/>
                <w:sz w:val="20"/>
                <w:szCs w:val="20"/>
              </w:rPr>
              <w:t>Wat a</w:t>
            </w:r>
            <w:r w:rsidR="742155C8" w:rsidRPr="736E64B2">
              <w:rPr>
                <w:rFonts w:ascii="Arial" w:hAnsi="Arial" w:cs="Arial"/>
                <w:sz w:val="20"/>
                <w:szCs w:val="20"/>
              </w:rPr>
              <w:t>ls je groots mag denken, brainstormen</w:t>
            </w:r>
            <w:r w:rsidR="59939AAB" w:rsidRPr="736E64B2">
              <w:rPr>
                <w:rFonts w:ascii="Arial" w:hAnsi="Arial" w:cs="Arial"/>
                <w:sz w:val="20"/>
                <w:szCs w:val="20"/>
              </w:rPr>
              <w:t>? N</w:t>
            </w:r>
            <w:r w:rsidR="742155C8" w:rsidRPr="736E64B2">
              <w:rPr>
                <w:rFonts w:ascii="Arial" w:hAnsi="Arial" w:cs="Arial"/>
                <w:sz w:val="20"/>
                <w:szCs w:val="20"/>
              </w:rPr>
              <w:t xml:space="preserve">og niet duidelijk wat hiermee gaat </w:t>
            </w:r>
            <w:r w:rsidR="4FCEF3F6" w:rsidRPr="736E64B2">
              <w:rPr>
                <w:rFonts w:ascii="Arial" w:hAnsi="Arial" w:cs="Arial"/>
                <w:sz w:val="20"/>
                <w:szCs w:val="20"/>
              </w:rPr>
              <w:t xml:space="preserve">gebeuren. </w:t>
            </w:r>
          </w:p>
        </w:tc>
      </w:tr>
      <w:tr w:rsidR="00FB5EE5" w:rsidRPr="00A52AEE" w14:paraId="546B0BAF" w14:textId="77777777" w:rsidTr="736E64B2">
        <w:tc>
          <w:tcPr>
            <w:tcW w:w="567" w:type="dxa"/>
          </w:tcPr>
          <w:p w14:paraId="0186F6CD" w14:textId="5790ADEF" w:rsidR="00FB5EE5" w:rsidRPr="00F70C55" w:rsidRDefault="005178DC" w:rsidP="00FB5EE5">
            <w:pPr>
              <w:widowControl w:val="0"/>
              <w:autoSpaceDE w:val="0"/>
              <w:autoSpaceDN w:val="0"/>
              <w:adjustRightInd w:val="0"/>
              <w:spacing w:after="0"/>
              <w:jc w:val="center"/>
              <w:rPr>
                <w:rFonts w:ascii="Arial" w:hAnsi="Arial" w:cs="Arial"/>
                <w:kern w:val="1"/>
                <w:sz w:val="20"/>
                <w:szCs w:val="20"/>
              </w:rPr>
            </w:pPr>
            <w:r w:rsidRPr="00F70C55">
              <w:rPr>
                <w:rFonts w:ascii="Arial" w:hAnsi="Arial" w:cs="Arial"/>
                <w:sz w:val="20"/>
                <w:szCs w:val="20"/>
              </w:rPr>
              <w:lastRenderedPageBreak/>
              <w:t>5</w:t>
            </w:r>
          </w:p>
        </w:tc>
        <w:tc>
          <w:tcPr>
            <w:tcW w:w="2410" w:type="dxa"/>
          </w:tcPr>
          <w:p w14:paraId="31B6C83A" w14:textId="6F79DE68" w:rsidR="00FB5EE5" w:rsidRPr="00F70C55" w:rsidRDefault="00FB5EE5" w:rsidP="00BC7859">
            <w:pPr>
              <w:pStyle w:val="Geenafstand"/>
              <w:rPr>
                <w:rFonts w:ascii="Arial" w:hAnsi="Arial" w:cs="Arial"/>
                <w:kern w:val="1"/>
                <w:sz w:val="20"/>
                <w:szCs w:val="20"/>
              </w:rPr>
            </w:pPr>
            <w:r w:rsidRPr="00F70C55">
              <w:rPr>
                <w:rFonts w:ascii="Arial" w:hAnsi="Arial" w:cs="Arial"/>
                <w:sz w:val="20"/>
                <w:szCs w:val="20"/>
              </w:rPr>
              <w:t>Mededelingen</w:t>
            </w:r>
            <w:r w:rsidR="003F11F5" w:rsidRPr="00F70C55">
              <w:rPr>
                <w:rFonts w:ascii="Arial" w:hAnsi="Arial" w:cs="Arial"/>
                <w:sz w:val="20"/>
                <w:szCs w:val="20"/>
              </w:rPr>
              <w:t xml:space="preserve"> </w:t>
            </w:r>
            <w:r w:rsidR="00365B7F" w:rsidRPr="00F70C55">
              <w:rPr>
                <w:rFonts w:ascii="Arial" w:hAnsi="Arial" w:cs="Arial"/>
                <w:sz w:val="20"/>
                <w:szCs w:val="20"/>
              </w:rPr>
              <w:t>team</w:t>
            </w:r>
          </w:p>
        </w:tc>
        <w:tc>
          <w:tcPr>
            <w:tcW w:w="6946" w:type="dxa"/>
          </w:tcPr>
          <w:p w14:paraId="49E528EC" w14:textId="6FBB52F0" w:rsidR="00FB5EE5" w:rsidRPr="00F70C55" w:rsidRDefault="57FCFBBA" w:rsidP="736E64B2">
            <w:pPr>
              <w:pStyle w:val="Lijstalinea"/>
              <w:widowControl w:val="0"/>
              <w:numPr>
                <w:ilvl w:val="0"/>
                <w:numId w:val="1"/>
              </w:numPr>
              <w:autoSpaceDE w:val="0"/>
              <w:autoSpaceDN w:val="0"/>
              <w:adjustRightInd w:val="0"/>
              <w:spacing w:after="0" w:line="240" w:lineRule="auto"/>
              <w:rPr>
                <w:rFonts w:ascii="Arial" w:hAnsi="Arial" w:cs="Arial"/>
                <w:sz w:val="20"/>
                <w:szCs w:val="20"/>
              </w:rPr>
            </w:pPr>
            <w:r w:rsidRPr="736E64B2">
              <w:rPr>
                <w:rFonts w:ascii="Arial" w:hAnsi="Arial" w:cs="Arial"/>
                <w:sz w:val="20"/>
                <w:szCs w:val="20"/>
              </w:rPr>
              <w:t>O</w:t>
            </w:r>
            <w:r w:rsidR="54FAD709" w:rsidRPr="736E64B2">
              <w:rPr>
                <w:rFonts w:ascii="Arial" w:hAnsi="Arial" w:cs="Arial"/>
                <w:sz w:val="20"/>
                <w:szCs w:val="20"/>
              </w:rPr>
              <w:t xml:space="preserve">verleg </w:t>
            </w:r>
            <w:r w:rsidR="7CB856C4" w:rsidRPr="736E64B2">
              <w:rPr>
                <w:rFonts w:ascii="Arial" w:hAnsi="Arial" w:cs="Arial"/>
                <w:sz w:val="20"/>
                <w:szCs w:val="20"/>
              </w:rPr>
              <w:t xml:space="preserve">gr </w:t>
            </w:r>
            <w:r w:rsidR="54FAD709" w:rsidRPr="736E64B2">
              <w:rPr>
                <w:rFonts w:ascii="Arial" w:hAnsi="Arial" w:cs="Arial"/>
                <w:sz w:val="20"/>
                <w:szCs w:val="20"/>
              </w:rPr>
              <w:t xml:space="preserve">2-3 gehad om goede overgang van 2 naar 3 te regelen. </w:t>
            </w:r>
            <w:r w:rsidR="2F376F5A" w:rsidRPr="736E64B2">
              <w:rPr>
                <w:rFonts w:ascii="Arial" w:hAnsi="Arial" w:cs="Arial"/>
                <w:sz w:val="20"/>
                <w:szCs w:val="20"/>
              </w:rPr>
              <w:t>We streven naar een b</w:t>
            </w:r>
            <w:r w:rsidR="54FAD709" w:rsidRPr="736E64B2">
              <w:rPr>
                <w:rFonts w:ascii="Arial" w:hAnsi="Arial" w:cs="Arial"/>
                <w:sz w:val="20"/>
                <w:szCs w:val="20"/>
              </w:rPr>
              <w:t>etere doorgaande lijn bv bij aanleren letters</w:t>
            </w:r>
            <w:r w:rsidR="4D72EBDA" w:rsidRPr="736E64B2">
              <w:rPr>
                <w:rFonts w:ascii="Arial" w:hAnsi="Arial" w:cs="Arial"/>
                <w:sz w:val="20"/>
                <w:szCs w:val="20"/>
              </w:rPr>
              <w:t xml:space="preserve"> en duidelijke overdracht. </w:t>
            </w:r>
          </w:p>
          <w:p w14:paraId="2B99F781" w14:textId="130E0A52" w:rsidR="00FB5EE5" w:rsidRPr="00F70C55" w:rsidRDefault="1EBFAEBC" w:rsidP="736E64B2">
            <w:pPr>
              <w:pStyle w:val="Lijstalinea"/>
              <w:widowControl w:val="0"/>
              <w:numPr>
                <w:ilvl w:val="0"/>
                <w:numId w:val="1"/>
              </w:numPr>
              <w:autoSpaceDE w:val="0"/>
              <w:autoSpaceDN w:val="0"/>
              <w:adjustRightInd w:val="0"/>
              <w:spacing w:after="0" w:line="240" w:lineRule="auto"/>
              <w:rPr>
                <w:rFonts w:ascii="Arial" w:hAnsi="Arial" w:cs="Arial"/>
                <w:sz w:val="20"/>
                <w:szCs w:val="20"/>
              </w:rPr>
            </w:pPr>
            <w:r w:rsidRPr="736E64B2">
              <w:rPr>
                <w:rFonts w:ascii="Arial" w:hAnsi="Arial" w:cs="Arial"/>
                <w:sz w:val="20"/>
                <w:szCs w:val="20"/>
              </w:rPr>
              <w:t xml:space="preserve">Binnenkort </w:t>
            </w:r>
            <w:r w:rsidR="46F4908A" w:rsidRPr="736E64B2">
              <w:rPr>
                <w:rFonts w:ascii="Arial" w:hAnsi="Arial" w:cs="Arial"/>
                <w:sz w:val="20"/>
                <w:szCs w:val="20"/>
              </w:rPr>
              <w:t xml:space="preserve">zijn de </w:t>
            </w:r>
            <w:r w:rsidRPr="736E64B2">
              <w:rPr>
                <w:rFonts w:ascii="Arial" w:hAnsi="Arial" w:cs="Arial"/>
                <w:sz w:val="20"/>
                <w:szCs w:val="20"/>
              </w:rPr>
              <w:t>voortgangsgesprekken, nu 2 weken van te voren ingepland ipv 1 week.</w:t>
            </w:r>
          </w:p>
          <w:p w14:paraId="2DBA6990" w14:textId="0B8AA4C7" w:rsidR="00FB5EE5" w:rsidRPr="00F70C55" w:rsidRDefault="1EBFAEBC" w:rsidP="736E64B2">
            <w:pPr>
              <w:pStyle w:val="Lijstalinea"/>
              <w:widowControl w:val="0"/>
              <w:numPr>
                <w:ilvl w:val="0"/>
                <w:numId w:val="1"/>
              </w:numPr>
              <w:autoSpaceDE w:val="0"/>
              <w:autoSpaceDN w:val="0"/>
              <w:adjustRightInd w:val="0"/>
              <w:spacing w:after="0" w:line="240" w:lineRule="auto"/>
              <w:rPr>
                <w:rFonts w:ascii="Arial" w:hAnsi="Arial" w:cs="Arial"/>
                <w:sz w:val="20"/>
                <w:szCs w:val="20"/>
              </w:rPr>
            </w:pPr>
            <w:r w:rsidRPr="736E64B2">
              <w:rPr>
                <w:rFonts w:ascii="Arial" w:hAnsi="Arial" w:cs="Arial"/>
                <w:sz w:val="20"/>
                <w:szCs w:val="20"/>
              </w:rPr>
              <w:t xml:space="preserve">Marcella en Ellen </w:t>
            </w:r>
            <w:r w:rsidR="2917C5F8" w:rsidRPr="736E64B2">
              <w:rPr>
                <w:rFonts w:ascii="Arial" w:hAnsi="Arial" w:cs="Arial"/>
                <w:sz w:val="20"/>
                <w:szCs w:val="20"/>
              </w:rPr>
              <w:t xml:space="preserve">hebben een </w:t>
            </w:r>
            <w:r w:rsidRPr="736E64B2">
              <w:rPr>
                <w:rFonts w:ascii="Arial" w:hAnsi="Arial" w:cs="Arial"/>
                <w:sz w:val="20"/>
                <w:szCs w:val="20"/>
              </w:rPr>
              <w:t>bijeenkomst</w:t>
            </w:r>
            <w:r w:rsidR="0F0F0463" w:rsidRPr="736E64B2">
              <w:rPr>
                <w:rFonts w:ascii="Arial" w:hAnsi="Arial" w:cs="Arial"/>
                <w:sz w:val="20"/>
                <w:szCs w:val="20"/>
              </w:rPr>
              <w:t xml:space="preserve"> bijgewoond over het vaststellen van de SLO doelen voo</w:t>
            </w:r>
            <w:r w:rsidRPr="736E64B2">
              <w:rPr>
                <w:rFonts w:ascii="Arial" w:hAnsi="Arial" w:cs="Arial"/>
                <w:sz w:val="20"/>
                <w:szCs w:val="20"/>
              </w:rPr>
              <w:t>r burgerschap</w:t>
            </w:r>
            <w:r w:rsidR="03DF00BF" w:rsidRPr="736E64B2">
              <w:rPr>
                <w:rFonts w:ascii="Arial" w:hAnsi="Arial" w:cs="Arial"/>
                <w:sz w:val="20"/>
                <w:szCs w:val="20"/>
              </w:rPr>
              <w:t xml:space="preserve"> en </w:t>
            </w:r>
            <w:r w:rsidRPr="736E64B2">
              <w:rPr>
                <w:rFonts w:ascii="Arial" w:hAnsi="Arial" w:cs="Arial"/>
                <w:sz w:val="20"/>
                <w:szCs w:val="20"/>
              </w:rPr>
              <w:t xml:space="preserve">Valeska </w:t>
            </w:r>
            <w:r w:rsidR="7E607229" w:rsidRPr="736E64B2">
              <w:rPr>
                <w:rFonts w:ascii="Arial" w:hAnsi="Arial" w:cs="Arial"/>
                <w:sz w:val="20"/>
                <w:szCs w:val="20"/>
              </w:rPr>
              <w:t xml:space="preserve">voor </w:t>
            </w:r>
            <w:r w:rsidRPr="736E64B2">
              <w:rPr>
                <w:rFonts w:ascii="Arial" w:hAnsi="Arial" w:cs="Arial"/>
                <w:sz w:val="20"/>
                <w:szCs w:val="20"/>
              </w:rPr>
              <w:t>digitale geletterdheid</w:t>
            </w:r>
            <w:r w:rsidR="3AA9D8AF" w:rsidRPr="736E64B2">
              <w:rPr>
                <w:rFonts w:ascii="Arial" w:hAnsi="Arial" w:cs="Arial"/>
                <w:sz w:val="20"/>
                <w:szCs w:val="20"/>
              </w:rPr>
              <w:t>.</w:t>
            </w:r>
          </w:p>
          <w:p w14:paraId="6BD50F2C" w14:textId="38A0D03D" w:rsidR="00FB5EE5" w:rsidRPr="00F70C55" w:rsidRDefault="3AA9D8AF" w:rsidP="736E64B2">
            <w:pPr>
              <w:pStyle w:val="Lijstalinea"/>
              <w:widowControl w:val="0"/>
              <w:numPr>
                <w:ilvl w:val="0"/>
                <w:numId w:val="1"/>
              </w:numPr>
              <w:autoSpaceDE w:val="0"/>
              <w:autoSpaceDN w:val="0"/>
              <w:adjustRightInd w:val="0"/>
              <w:spacing w:after="0" w:line="240" w:lineRule="auto"/>
              <w:rPr>
                <w:rFonts w:ascii="Arial" w:hAnsi="Arial" w:cs="Arial"/>
                <w:sz w:val="20"/>
                <w:szCs w:val="20"/>
              </w:rPr>
            </w:pPr>
            <w:r w:rsidRPr="736E64B2">
              <w:rPr>
                <w:rFonts w:ascii="Arial" w:hAnsi="Arial" w:cs="Arial"/>
                <w:sz w:val="20"/>
                <w:szCs w:val="20"/>
              </w:rPr>
              <w:t>De bovenbouw hield op 24 oktober een i</w:t>
            </w:r>
            <w:r w:rsidR="1EBFAEBC" w:rsidRPr="736E64B2">
              <w:rPr>
                <w:rFonts w:ascii="Arial" w:hAnsi="Arial" w:cs="Arial"/>
                <w:sz w:val="20"/>
                <w:szCs w:val="20"/>
              </w:rPr>
              <w:t xml:space="preserve">nfo avond over PO-&gt;VO. Prettige drukbezochte avond. </w:t>
            </w:r>
          </w:p>
          <w:p w14:paraId="7E790DB6" w14:textId="6105C735" w:rsidR="00FB5EE5" w:rsidRPr="00F70C55" w:rsidRDefault="3F1D76AB" w:rsidP="736E64B2">
            <w:pPr>
              <w:pStyle w:val="Lijstalinea"/>
              <w:widowControl w:val="0"/>
              <w:numPr>
                <w:ilvl w:val="0"/>
                <w:numId w:val="1"/>
              </w:numPr>
              <w:autoSpaceDE w:val="0"/>
              <w:autoSpaceDN w:val="0"/>
              <w:adjustRightInd w:val="0"/>
              <w:spacing w:after="0" w:line="240" w:lineRule="auto"/>
              <w:rPr>
                <w:rFonts w:ascii="Arial" w:hAnsi="Arial" w:cs="Arial"/>
                <w:sz w:val="20"/>
                <w:szCs w:val="20"/>
              </w:rPr>
            </w:pPr>
            <w:r w:rsidRPr="736E64B2">
              <w:rPr>
                <w:rFonts w:ascii="Arial" w:hAnsi="Arial" w:cs="Arial"/>
                <w:sz w:val="20"/>
                <w:szCs w:val="20"/>
              </w:rPr>
              <w:t xml:space="preserve">gr </w:t>
            </w:r>
            <w:r w:rsidR="1EBFAEBC" w:rsidRPr="736E64B2">
              <w:rPr>
                <w:rFonts w:ascii="Arial" w:hAnsi="Arial" w:cs="Arial"/>
                <w:sz w:val="20"/>
                <w:szCs w:val="20"/>
              </w:rPr>
              <w:t xml:space="preserve">7 en 8 </w:t>
            </w:r>
            <w:r w:rsidR="1712FDE1" w:rsidRPr="736E64B2">
              <w:rPr>
                <w:rFonts w:ascii="Arial" w:hAnsi="Arial" w:cs="Arial"/>
                <w:sz w:val="20"/>
                <w:szCs w:val="20"/>
              </w:rPr>
              <w:t xml:space="preserve">zijn </w:t>
            </w:r>
            <w:r w:rsidR="1EBFAEBC" w:rsidRPr="736E64B2">
              <w:rPr>
                <w:rFonts w:ascii="Arial" w:hAnsi="Arial" w:cs="Arial"/>
                <w:sz w:val="20"/>
                <w:szCs w:val="20"/>
              </w:rPr>
              <w:t xml:space="preserve">deze week bezig met Week van de Mediawijsheid. </w:t>
            </w:r>
          </w:p>
          <w:p w14:paraId="2F202D0E" w14:textId="7802C36C" w:rsidR="00FB5EE5" w:rsidRPr="00F70C55" w:rsidRDefault="1EBFAEBC" w:rsidP="736E64B2">
            <w:pPr>
              <w:pStyle w:val="Lijstalinea"/>
              <w:widowControl w:val="0"/>
              <w:numPr>
                <w:ilvl w:val="0"/>
                <w:numId w:val="1"/>
              </w:numPr>
              <w:autoSpaceDE w:val="0"/>
              <w:autoSpaceDN w:val="0"/>
              <w:adjustRightInd w:val="0"/>
              <w:spacing w:after="0" w:line="240" w:lineRule="auto"/>
              <w:rPr>
                <w:rFonts w:ascii="Arial" w:hAnsi="Arial" w:cs="Arial"/>
                <w:sz w:val="20"/>
                <w:szCs w:val="20"/>
              </w:rPr>
            </w:pPr>
            <w:r w:rsidRPr="736E64B2">
              <w:rPr>
                <w:rFonts w:ascii="Arial" w:hAnsi="Arial" w:cs="Arial"/>
                <w:sz w:val="20"/>
                <w:szCs w:val="20"/>
              </w:rPr>
              <w:t>Voorleeswedstrijd 7 en 8</w:t>
            </w:r>
            <w:r w:rsidR="715FB7BE" w:rsidRPr="736E64B2">
              <w:rPr>
                <w:rFonts w:ascii="Arial" w:hAnsi="Arial" w:cs="Arial"/>
                <w:sz w:val="20"/>
                <w:szCs w:val="20"/>
              </w:rPr>
              <w:t>: k</w:t>
            </w:r>
            <w:r w:rsidRPr="736E64B2">
              <w:rPr>
                <w:rFonts w:ascii="Arial" w:hAnsi="Arial" w:cs="Arial"/>
                <w:sz w:val="20"/>
                <w:szCs w:val="20"/>
              </w:rPr>
              <w:t>inderen hebben gedicht voorgelezen. Id</w:t>
            </w:r>
            <w:r w:rsidR="46339BFE" w:rsidRPr="736E64B2">
              <w:rPr>
                <w:rFonts w:ascii="Arial" w:hAnsi="Arial" w:cs="Arial"/>
                <w:sz w:val="20"/>
                <w:szCs w:val="20"/>
              </w:rPr>
              <w:t>i</w:t>
            </w:r>
            <w:r w:rsidRPr="736E64B2">
              <w:rPr>
                <w:rFonts w:ascii="Arial" w:hAnsi="Arial" w:cs="Arial"/>
                <w:sz w:val="20"/>
                <w:szCs w:val="20"/>
              </w:rPr>
              <w:t xml:space="preserve">l </w:t>
            </w:r>
            <w:r w:rsidR="334D2E8A" w:rsidRPr="736E64B2">
              <w:rPr>
                <w:rFonts w:ascii="Arial" w:hAnsi="Arial" w:cs="Arial"/>
                <w:sz w:val="20"/>
                <w:szCs w:val="20"/>
              </w:rPr>
              <w:t xml:space="preserve">uit </w:t>
            </w:r>
            <w:r w:rsidRPr="736E64B2">
              <w:rPr>
                <w:rFonts w:ascii="Arial" w:hAnsi="Arial" w:cs="Arial"/>
                <w:sz w:val="20"/>
                <w:szCs w:val="20"/>
              </w:rPr>
              <w:t>gr 7</w:t>
            </w:r>
            <w:r w:rsidR="245AAA99" w:rsidRPr="736E64B2">
              <w:rPr>
                <w:rFonts w:ascii="Arial" w:hAnsi="Arial" w:cs="Arial"/>
                <w:sz w:val="20"/>
                <w:szCs w:val="20"/>
              </w:rPr>
              <w:t>a</w:t>
            </w:r>
            <w:r w:rsidRPr="736E64B2">
              <w:rPr>
                <w:rFonts w:ascii="Arial" w:hAnsi="Arial" w:cs="Arial"/>
                <w:sz w:val="20"/>
                <w:szCs w:val="20"/>
              </w:rPr>
              <w:t xml:space="preserve"> heeft gewonnen</w:t>
            </w:r>
            <w:r w:rsidR="62F30F4D" w:rsidRPr="736E64B2">
              <w:rPr>
                <w:rFonts w:ascii="Arial" w:hAnsi="Arial" w:cs="Arial"/>
                <w:sz w:val="20"/>
                <w:szCs w:val="20"/>
              </w:rPr>
              <w:t xml:space="preserve"> en </w:t>
            </w:r>
            <w:r w:rsidRPr="736E64B2">
              <w:rPr>
                <w:rFonts w:ascii="Arial" w:hAnsi="Arial" w:cs="Arial"/>
                <w:sz w:val="20"/>
                <w:szCs w:val="20"/>
              </w:rPr>
              <w:t>mag ons vertegenwoordigen i</w:t>
            </w:r>
            <w:r w:rsidR="3CF7218B" w:rsidRPr="736E64B2">
              <w:rPr>
                <w:rFonts w:ascii="Arial" w:hAnsi="Arial" w:cs="Arial"/>
                <w:sz w:val="20"/>
                <w:szCs w:val="20"/>
              </w:rPr>
              <w:t>n</w:t>
            </w:r>
            <w:r w:rsidRPr="736E64B2">
              <w:rPr>
                <w:rFonts w:ascii="Arial" w:hAnsi="Arial" w:cs="Arial"/>
                <w:sz w:val="20"/>
                <w:szCs w:val="20"/>
              </w:rPr>
              <w:t xml:space="preserve"> volgende rondes. </w:t>
            </w:r>
          </w:p>
          <w:p w14:paraId="4C2C23ED" w14:textId="120A30D8" w:rsidR="00FB5EE5" w:rsidRPr="00F70C55" w:rsidRDefault="7CF334B6" w:rsidP="736E64B2">
            <w:pPr>
              <w:pStyle w:val="Lijstalinea"/>
              <w:widowControl w:val="0"/>
              <w:numPr>
                <w:ilvl w:val="0"/>
                <w:numId w:val="1"/>
              </w:numPr>
              <w:autoSpaceDE w:val="0"/>
              <w:autoSpaceDN w:val="0"/>
              <w:adjustRightInd w:val="0"/>
              <w:spacing w:after="0" w:line="240" w:lineRule="auto"/>
              <w:rPr>
                <w:rFonts w:ascii="Arial" w:hAnsi="Arial" w:cs="Arial"/>
                <w:kern w:val="1"/>
                <w:sz w:val="20"/>
                <w:szCs w:val="20"/>
              </w:rPr>
            </w:pPr>
            <w:r w:rsidRPr="736E64B2">
              <w:rPr>
                <w:rFonts w:ascii="Arial" w:hAnsi="Arial" w:cs="Arial"/>
                <w:sz w:val="20"/>
                <w:szCs w:val="20"/>
              </w:rPr>
              <w:t xml:space="preserve">In de middenbouw </w:t>
            </w:r>
            <w:r w:rsidR="6E477D3A" w:rsidRPr="736E64B2">
              <w:rPr>
                <w:rFonts w:ascii="Arial" w:hAnsi="Arial" w:cs="Arial"/>
                <w:sz w:val="20"/>
                <w:szCs w:val="20"/>
              </w:rPr>
              <w:t>wordt bekeken hoe we klokkijken beter in</w:t>
            </w:r>
            <w:r w:rsidR="1FCFAD8D" w:rsidRPr="736E64B2">
              <w:rPr>
                <w:rFonts w:ascii="Arial" w:hAnsi="Arial" w:cs="Arial"/>
                <w:sz w:val="20"/>
                <w:szCs w:val="20"/>
              </w:rPr>
              <w:t xml:space="preserve"> een</w:t>
            </w:r>
            <w:r w:rsidR="6E477D3A" w:rsidRPr="736E64B2">
              <w:rPr>
                <w:rFonts w:ascii="Arial" w:hAnsi="Arial" w:cs="Arial"/>
                <w:sz w:val="20"/>
                <w:szCs w:val="20"/>
              </w:rPr>
              <w:t xml:space="preserve"> doorgaande lijn kunnen aanbieden</w:t>
            </w:r>
            <w:r w:rsidR="4A6EBCBA" w:rsidRPr="736E64B2">
              <w:rPr>
                <w:rFonts w:ascii="Arial" w:hAnsi="Arial" w:cs="Arial"/>
                <w:sz w:val="20"/>
                <w:szCs w:val="20"/>
              </w:rPr>
              <w:t>.</w:t>
            </w:r>
          </w:p>
        </w:tc>
      </w:tr>
      <w:tr w:rsidR="005E1D41" w:rsidRPr="00A52AEE" w14:paraId="18367277" w14:textId="77777777" w:rsidTr="736E64B2">
        <w:tc>
          <w:tcPr>
            <w:tcW w:w="567" w:type="dxa"/>
          </w:tcPr>
          <w:p w14:paraId="1B884529" w14:textId="646D8F5A" w:rsidR="005E1D41" w:rsidRPr="00F70C55" w:rsidRDefault="005178DC" w:rsidP="00FB5EE5">
            <w:pPr>
              <w:widowControl w:val="0"/>
              <w:autoSpaceDE w:val="0"/>
              <w:autoSpaceDN w:val="0"/>
              <w:adjustRightInd w:val="0"/>
              <w:spacing w:after="0"/>
              <w:jc w:val="center"/>
              <w:rPr>
                <w:rFonts w:ascii="Arial" w:hAnsi="Arial" w:cs="Arial"/>
                <w:sz w:val="20"/>
                <w:szCs w:val="20"/>
              </w:rPr>
            </w:pPr>
            <w:r w:rsidRPr="00F70C55">
              <w:rPr>
                <w:rFonts w:ascii="Arial" w:hAnsi="Arial" w:cs="Arial"/>
                <w:sz w:val="20"/>
                <w:szCs w:val="20"/>
              </w:rPr>
              <w:t>6</w:t>
            </w:r>
          </w:p>
        </w:tc>
        <w:tc>
          <w:tcPr>
            <w:tcW w:w="2410" w:type="dxa"/>
          </w:tcPr>
          <w:p w14:paraId="55D1E493" w14:textId="22070BB7" w:rsidR="005E1D41" w:rsidRPr="00F70C55" w:rsidRDefault="00365B7F" w:rsidP="00BC7859">
            <w:pPr>
              <w:pStyle w:val="Geenafstand"/>
              <w:rPr>
                <w:rFonts w:ascii="Arial" w:hAnsi="Arial" w:cs="Arial"/>
                <w:sz w:val="20"/>
                <w:szCs w:val="20"/>
              </w:rPr>
            </w:pPr>
            <w:r w:rsidRPr="736E64B2">
              <w:rPr>
                <w:rFonts w:ascii="Arial" w:hAnsi="Arial" w:cs="Arial"/>
                <w:sz w:val="20"/>
                <w:szCs w:val="20"/>
              </w:rPr>
              <w:t xml:space="preserve">Jaarplan </w:t>
            </w:r>
            <w:r w:rsidR="5DEC06D6" w:rsidRPr="736E64B2">
              <w:rPr>
                <w:rFonts w:ascii="Arial" w:hAnsi="Arial" w:cs="Arial"/>
                <w:sz w:val="20"/>
                <w:szCs w:val="20"/>
              </w:rPr>
              <w:t xml:space="preserve">ONS </w:t>
            </w:r>
            <w:r w:rsidR="003703A4" w:rsidRPr="736E64B2">
              <w:rPr>
                <w:rFonts w:ascii="Arial" w:hAnsi="Arial" w:cs="Arial"/>
                <w:sz w:val="20"/>
                <w:szCs w:val="20"/>
              </w:rPr>
              <w:t>2024-2025</w:t>
            </w:r>
          </w:p>
        </w:tc>
        <w:tc>
          <w:tcPr>
            <w:tcW w:w="6946" w:type="dxa"/>
          </w:tcPr>
          <w:p w14:paraId="703ABB75" w14:textId="22F904F5" w:rsidR="005E1D41" w:rsidRPr="00F70C55" w:rsidRDefault="7AE24F3D" w:rsidP="00FB5EE5">
            <w:pPr>
              <w:widowControl w:val="0"/>
              <w:autoSpaceDE w:val="0"/>
              <w:autoSpaceDN w:val="0"/>
              <w:adjustRightInd w:val="0"/>
              <w:spacing w:after="0"/>
              <w:rPr>
                <w:rFonts w:ascii="Arial" w:hAnsi="Arial" w:cs="Arial"/>
                <w:kern w:val="1"/>
                <w:sz w:val="20"/>
                <w:szCs w:val="20"/>
              </w:rPr>
            </w:pPr>
            <w:r w:rsidRPr="736E64B2">
              <w:rPr>
                <w:rFonts w:ascii="Arial" w:hAnsi="Arial" w:cs="Arial"/>
                <w:sz w:val="20"/>
                <w:szCs w:val="20"/>
              </w:rPr>
              <w:t>De s</w:t>
            </w:r>
            <w:r w:rsidR="3AA9B656" w:rsidRPr="736E64B2">
              <w:rPr>
                <w:rFonts w:ascii="Arial" w:hAnsi="Arial" w:cs="Arial"/>
                <w:sz w:val="20"/>
                <w:szCs w:val="20"/>
              </w:rPr>
              <w:t xml:space="preserve">amenvatting met </w:t>
            </w:r>
            <w:r w:rsidR="6D08519E" w:rsidRPr="736E64B2">
              <w:rPr>
                <w:rFonts w:ascii="Arial" w:hAnsi="Arial" w:cs="Arial"/>
                <w:sz w:val="20"/>
                <w:szCs w:val="20"/>
              </w:rPr>
              <w:t xml:space="preserve">de </w:t>
            </w:r>
            <w:r w:rsidR="3AA9B656" w:rsidRPr="736E64B2">
              <w:rPr>
                <w:rFonts w:ascii="Arial" w:hAnsi="Arial" w:cs="Arial"/>
                <w:sz w:val="20"/>
                <w:szCs w:val="20"/>
              </w:rPr>
              <w:t>speerpunten</w:t>
            </w:r>
            <w:r w:rsidR="6B71F256" w:rsidRPr="736E64B2">
              <w:rPr>
                <w:rFonts w:ascii="Arial" w:hAnsi="Arial" w:cs="Arial"/>
                <w:sz w:val="20"/>
                <w:szCs w:val="20"/>
              </w:rPr>
              <w:t xml:space="preserve"> dit schooljaar</w:t>
            </w:r>
            <w:r w:rsidR="3AA9B656" w:rsidRPr="736E64B2">
              <w:rPr>
                <w:rFonts w:ascii="Arial" w:hAnsi="Arial" w:cs="Arial"/>
                <w:sz w:val="20"/>
                <w:szCs w:val="20"/>
              </w:rPr>
              <w:t xml:space="preserve"> hebben we gelezen, maar nog niet het hele Jaarplan. </w:t>
            </w:r>
            <w:r w:rsidR="5C6617E6" w:rsidRPr="736E64B2">
              <w:rPr>
                <w:rFonts w:ascii="Arial" w:hAnsi="Arial" w:cs="Arial"/>
                <w:sz w:val="20"/>
                <w:szCs w:val="20"/>
              </w:rPr>
              <w:t xml:space="preserve">Dit Jaarplan is echt </w:t>
            </w:r>
            <w:r w:rsidR="22D2F470" w:rsidRPr="736E64B2">
              <w:rPr>
                <w:rFonts w:ascii="Arial" w:hAnsi="Arial" w:cs="Arial"/>
                <w:sz w:val="20"/>
                <w:szCs w:val="20"/>
              </w:rPr>
              <w:t>anders dan dat van vorig jaar. Het plan wordt alsnog doorgestuurd en komt volgende keer op de agenda.</w:t>
            </w:r>
          </w:p>
        </w:tc>
      </w:tr>
      <w:tr w:rsidR="00FB5EE5" w:rsidRPr="00A52AEE" w14:paraId="42EEE877" w14:textId="77777777" w:rsidTr="736E64B2">
        <w:trPr>
          <w:trHeight w:val="466"/>
        </w:trPr>
        <w:tc>
          <w:tcPr>
            <w:tcW w:w="567" w:type="dxa"/>
          </w:tcPr>
          <w:p w14:paraId="29AC0CCC" w14:textId="0F44DE96" w:rsidR="00FB5EE5" w:rsidRPr="00F70C55" w:rsidRDefault="005178DC" w:rsidP="00FB5EE5">
            <w:pPr>
              <w:widowControl w:val="0"/>
              <w:autoSpaceDE w:val="0"/>
              <w:autoSpaceDN w:val="0"/>
              <w:adjustRightInd w:val="0"/>
              <w:spacing w:after="0"/>
              <w:jc w:val="center"/>
              <w:rPr>
                <w:rFonts w:ascii="Arial" w:hAnsi="Arial" w:cs="Arial"/>
                <w:kern w:val="1"/>
                <w:sz w:val="20"/>
                <w:szCs w:val="20"/>
              </w:rPr>
            </w:pPr>
            <w:r w:rsidRPr="00F70C55">
              <w:rPr>
                <w:rFonts w:ascii="Arial" w:hAnsi="Arial" w:cs="Arial"/>
                <w:kern w:val="1"/>
                <w:sz w:val="20"/>
                <w:szCs w:val="20"/>
              </w:rPr>
              <w:t>7</w:t>
            </w:r>
          </w:p>
        </w:tc>
        <w:tc>
          <w:tcPr>
            <w:tcW w:w="2410" w:type="dxa"/>
          </w:tcPr>
          <w:p w14:paraId="4873A7E1" w14:textId="17F7C5AE" w:rsidR="00FB5EE5" w:rsidRPr="00F70C55" w:rsidRDefault="00B87F75" w:rsidP="00BC7859">
            <w:pPr>
              <w:pStyle w:val="Geenafstand"/>
              <w:rPr>
                <w:rFonts w:ascii="Arial" w:hAnsi="Arial" w:cs="Arial"/>
                <w:kern w:val="1"/>
                <w:sz w:val="20"/>
                <w:szCs w:val="20"/>
              </w:rPr>
            </w:pPr>
            <w:r w:rsidRPr="00F70C55">
              <w:rPr>
                <w:rFonts w:ascii="Arial" w:hAnsi="Arial" w:cs="Arial"/>
                <w:kern w:val="1"/>
                <w:sz w:val="20"/>
                <w:szCs w:val="20"/>
              </w:rPr>
              <w:t>Overige lopende zaken</w:t>
            </w:r>
            <w:r w:rsidR="00275AA9" w:rsidRPr="00F70C55">
              <w:rPr>
                <w:rFonts w:ascii="Arial" w:hAnsi="Arial" w:cs="Arial"/>
                <w:kern w:val="1"/>
                <w:sz w:val="20"/>
                <w:szCs w:val="20"/>
              </w:rPr>
              <w:br/>
              <w:t xml:space="preserve">- </w:t>
            </w:r>
            <w:r w:rsidR="00132D24" w:rsidRPr="00F70C55">
              <w:rPr>
                <w:rFonts w:ascii="Arial" w:hAnsi="Arial" w:cs="Arial"/>
                <w:kern w:val="1"/>
                <w:sz w:val="20"/>
                <w:szCs w:val="20"/>
              </w:rPr>
              <w:t>Update TSO</w:t>
            </w:r>
            <w:r w:rsidR="00132D24" w:rsidRPr="00F70C55">
              <w:rPr>
                <w:rFonts w:ascii="Arial" w:hAnsi="Arial" w:cs="Arial"/>
                <w:kern w:val="1"/>
                <w:sz w:val="20"/>
                <w:szCs w:val="20"/>
              </w:rPr>
              <w:br/>
              <w:t>- Verkeersveiligheid</w:t>
            </w:r>
          </w:p>
        </w:tc>
        <w:tc>
          <w:tcPr>
            <w:tcW w:w="6946" w:type="dxa"/>
            <w:vAlign w:val="center"/>
          </w:tcPr>
          <w:p w14:paraId="6CFFA8AB" w14:textId="0DC52B11" w:rsidR="00FB5EE5" w:rsidRPr="00F70C55" w:rsidRDefault="0FE2FE48" w:rsidP="736E64B2">
            <w:pPr>
              <w:widowControl w:val="0"/>
              <w:autoSpaceDE w:val="0"/>
              <w:autoSpaceDN w:val="0"/>
              <w:adjustRightInd w:val="0"/>
              <w:spacing w:after="0" w:line="240" w:lineRule="auto"/>
              <w:rPr>
                <w:rFonts w:ascii="Arial" w:hAnsi="Arial" w:cs="Arial"/>
                <w:sz w:val="20"/>
                <w:szCs w:val="20"/>
              </w:rPr>
            </w:pPr>
            <w:r w:rsidRPr="736E64B2">
              <w:rPr>
                <w:rFonts w:ascii="Arial" w:hAnsi="Arial" w:cs="Arial"/>
                <w:b/>
                <w:bCs/>
                <w:sz w:val="20"/>
                <w:szCs w:val="20"/>
              </w:rPr>
              <w:t>TSO:</w:t>
            </w:r>
            <w:r w:rsidR="00FB5EE5">
              <w:br/>
            </w:r>
            <w:r w:rsidR="3E7CC079" w:rsidRPr="736E64B2">
              <w:rPr>
                <w:rFonts w:ascii="Arial" w:hAnsi="Arial" w:cs="Arial"/>
                <w:sz w:val="20"/>
                <w:szCs w:val="20"/>
              </w:rPr>
              <w:t>Niet in alle groepen zijn er voldoende mensen, maar over het algemeen gaat het net goed. Aanmeldprocedure is nog niet echt anders, maar mensen mogen wel op school komen om hulp te krijgen bij aanmeldin</w:t>
            </w:r>
            <w:r w:rsidR="6F7D38AA" w:rsidRPr="736E64B2">
              <w:rPr>
                <w:rFonts w:ascii="Arial" w:hAnsi="Arial" w:cs="Arial"/>
                <w:sz w:val="20"/>
                <w:szCs w:val="20"/>
              </w:rPr>
              <w:t>g. Mensen kunnen zich ook aanmelden bij Joyce, dan stuurt zij ze d</w:t>
            </w:r>
            <w:r w:rsidR="4B07D2F2" w:rsidRPr="736E64B2">
              <w:rPr>
                <w:rFonts w:ascii="Arial" w:hAnsi="Arial" w:cs="Arial"/>
                <w:sz w:val="20"/>
                <w:szCs w:val="20"/>
              </w:rPr>
              <w:t>oo</w:t>
            </w:r>
            <w:r w:rsidR="6F7D38AA" w:rsidRPr="736E64B2">
              <w:rPr>
                <w:rFonts w:ascii="Arial" w:hAnsi="Arial" w:cs="Arial"/>
                <w:sz w:val="20"/>
                <w:szCs w:val="20"/>
              </w:rPr>
              <w:t>r naar Bianca.</w:t>
            </w:r>
          </w:p>
          <w:p w14:paraId="2AC6EF7D" w14:textId="7ADFBC55" w:rsidR="00FB5EE5" w:rsidRPr="00F70C55" w:rsidRDefault="00FB5EE5" w:rsidP="736E64B2">
            <w:pPr>
              <w:widowControl w:val="0"/>
              <w:autoSpaceDE w:val="0"/>
              <w:autoSpaceDN w:val="0"/>
              <w:adjustRightInd w:val="0"/>
              <w:spacing w:after="0" w:line="240" w:lineRule="auto"/>
              <w:rPr>
                <w:rFonts w:ascii="Arial" w:hAnsi="Arial" w:cs="Arial"/>
                <w:sz w:val="20"/>
                <w:szCs w:val="20"/>
              </w:rPr>
            </w:pPr>
          </w:p>
          <w:p w14:paraId="1A7C4A3F" w14:textId="7F689C44" w:rsidR="00FB5EE5" w:rsidRPr="00F70C55" w:rsidRDefault="6F7D38AA" w:rsidP="736E64B2">
            <w:pPr>
              <w:widowControl w:val="0"/>
              <w:autoSpaceDE w:val="0"/>
              <w:autoSpaceDN w:val="0"/>
              <w:adjustRightInd w:val="0"/>
              <w:spacing w:after="0" w:line="240" w:lineRule="auto"/>
              <w:rPr>
                <w:rFonts w:ascii="Arial" w:hAnsi="Arial" w:cs="Arial"/>
                <w:b/>
                <w:bCs/>
                <w:sz w:val="20"/>
                <w:szCs w:val="20"/>
              </w:rPr>
            </w:pPr>
            <w:r w:rsidRPr="736E64B2">
              <w:rPr>
                <w:rFonts w:ascii="Arial" w:hAnsi="Arial" w:cs="Arial"/>
                <w:b/>
                <w:bCs/>
                <w:sz w:val="20"/>
                <w:szCs w:val="20"/>
              </w:rPr>
              <w:t>Verkeersveiligheid:</w:t>
            </w:r>
          </w:p>
          <w:p w14:paraId="17FC3E4E" w14:textId="030879EE" w:rsidR="00FB5EE5" w:rsidRPr="00F70C55" w:rsidRDefault="6F7D38AA" w:rsidP="736E64B2">
            <w:pPr>
              <w:widowControl w:val="0"/>
              <w:autoSpaceDE w:val="0"/>
              <w:autoSpaceDN w:val="0"/>
              <w:adjustRightInd w:val="0"/>
              <w:spacing w:after="0" w:line="240" w:lineRule="auto"/>
              <w:rPr>
                <w:rFonts w:ascii="Arial" w:hAnsi="Arial" w:cs="Arial"/>
                <w:kern w:val="1"/>
                <w:sz w:val="20"/>
                <w:szCs w:val="20"/>
              </w:rPr>
            </w:pPr>
            <w:r w:rsidRPr="736E64B2">
              <w:rPr>
                <w:rFonts w:ascii="Arial" w:hAnsi="Arial" w:cs="Arial"/>
                <w:sz w:val="20"/>
                <w:szCs w:val="20"/>
              </w:rPr>
              <w:t xml:space="preserve">Op dit moment niet veel nieuws. Yvonne heeft volgende week weer een bijeenkomst met </w:t>
            </w:r>
            <w:r w:rsidR="4F75415C" w:rsidRPr="736E64B2">
              <w:rPr>
                <w:rFonts w:ascii="Arial" w:hAnsi="Arial" w:cs="Arial"/>
                <w:sz w:val="20"/>
                <w:szCs w:val="20"/>
              </w:rPr>
              <w:t>de gemeente.</w:t>
            </w:r>
          </w:p>
        </w:tc>
      </w:tr>
      <w:tr w:rsidR="00FB5EE5" w:rsidRPr="00A52AEE" w14:paraId="1024BCDF" w14:textId="77777777" w:rsidTr="736E64B2">
        <w:trPr>
          <w:trHeight w:val="327"/>
        </w:trPr>
        <w:tc>
          <w:tcPr>
            <w:tcW w:w="567" w:type="dxa"/>
          </w:tcPr>
          <w:p w14:paraId="6258E48F" w14:textId="75B528EA" w:rsidR="00FB5EE5" w:rsidRPr="00F70C55" w:rsidRDefault="00132D24" w:rsidP="00FB5EE5">
            <w:pPr>
              <w:widowControl w:val="0"/>
              <w:autoSpaceDE w:val="0"/>
              <w:autoSpaceDN w:val="0"/>
              <w:adjustRightInd w:val="0"/>
              <w:spacing w:after="0"/>
              <w:jc w:val="center"/>
              <w:rPr>
                <w:rFonts w:ascii="Arial" w:hAnsi="Arial" w:cs="Arial"/>
                <w:sz w:val="20"/>
                <w:szCs w:val="20"/>
              </w:rPr>
            </w:pPr>
            <w:r w:rsidRPr="00F70C55">
              <w:rPr>
                <w:rFonts w:ascii="Arial" w:hAnsi="Arial" w:cs="Arial"/>
                <w:bCs/>
                <w:sz w:val="20"/>
                <w:szCs w:val="20"/>
              </w:rPr>
              <w:t>8</w:t>
            </w:r>
          </w:p>
        </w:tc>
        <w:tc>
          <w:tcPr>
            <w:tcW w:w="2410" w:type="dxa"/>
          </w:tcPr>
          <w:p w14:paraId="07453F28" w14:textId="34891893" w:rsidR="00FB5EE5" w:rsidRPr="00F70C55" w:rsidRDefault="00132D24" w:rsidP="00BC7859">
            <w:pPr>
              <w:pStyle w:val="Geenafstand"/>
              <w:rPr>
                <w:rFonts w:ascii="Arial" w:hAnsi="Arial" w:cs="Arial"/>
                <w:sz w:val="20"/>
                <w:szCs w:val="20"/>
              </w:rPr>
            </w:pPr>
            <w:r w:rsidRPr="00F70C55">
              <w:rPr>
                <w:rFonts w:ascii="Arial" w:hAnsi="Arial" w:cs="Arial"/>
                <w:sz w:val="20"/>
                <w:szCs w:val="20"/>
              </w:rPr>
              <w:t>Actielijst</w:t>
            </w:r>
          </w:p>
        </w:tc>
        <w:tc>
          <w:tcPr>
            <w:tcW w:w="6946" w:type="dxa"/>
            <w:vAlign w:val="center"/>
          </w:tcPr>
          <w:p w14:paraId="1507634E" w14:textId="58289A3E" w:rsidR="00FB5EE5" w:rsidRPr="00F70C55" w:rsidRDefault="2E9371BC" w:rsidP="736E64B2">
            <w:pPr>
              <w:pStyle w:val="Lijstalinea"/>
              <w:widowControl w:val="0"/>
              <w:autoSpaceDE w:val="0"/>
              <w:autoSpaceDN w:val="0"/>
              <w:adjustRightInd w:val="0"/>
              <w:spacing w:after="0" w:line="240" w:lineRule="auto"/>
              <w:ind w:left="0"/>
              <w:rPr>
                <w:rFonts w:ascii="Arial" w:hAnsi="Arial" w:cs="Arial"/>
                <w:sz w:val="20"/>
                <w:szCs w:val="20"/>
              </w:rPr>
            </w:pPr>
            <w:r w:rsidRPr="736E64B2">
              <w:rPr>
                <w:rFonts w:ascii="Arial" w:hAnsi="Arial" w:cs="Arial"/>
                <w:sz w:val="20"/>
                <w:szCs w:val="20"/>
              </w:rPr>
              <w:t>1</w:t>
            </w:r>
            <w:r w:rsidR="3F0329CB" w:rsidRPr="736E64B2">
              <w:rPr>
                <w:rFonts w:ascii="Arial" w:hAnsi="Arial" w:cs="Arial"/>
                <w:sz w:val="20"/>
                <w:szCs w:val="20"/>
              </w:rPr>
              <w:t xml:space="preserve">: Jaarverslag 23/24 opstellen: gerealiseerd </w:t>
            </w:r>
            <w:r w:rsidRPr="736E64B2">
              <w:rPr>
                <w:rFonts w:ascii="Arial" w:hAnsi="Arial" w:cs="Arial"/>
                <w:sz w:val="20"/>
                <w:szCs w:val="20"/>
              </w:rPr>
              <w:t xml:space="preserve"> </w:t>
            </w:r>
          </w:p>
          <w:p w14:paraId="10463435" w14:textId="2198177C" w:rsidR="00FB5EE5" w:rsidRPr="00F70C55" w:rsidRDefault="2E9371BC" w:rsidP="736E64B2">
            <w:pPr>
              <w:pStyle w:val="Lijstalinea"/>
              <w:widowControl w:val="0"/>
              <w:autoSpaceDE w:val="0"/>
              <w:autoSpaceDN w:val="0"/>
              <w:adjustRightInd w:val="0"/>
              <w:spacing w:after="0" w:line="240" w:lineRule="auto"/>
              <w:ind w:left="0"/>
              <w:rPr>
                <w:rFonts w:ascii="Arial" w:hAnsi="Arial" w:cs="Arial"/>
                <w:sz w:val="20"/>
                <w:szCs w:val="20"/>
              </w:rPr>
            </w:pPr>
            <w:r w:rsidRPr="736E64B2">
              <w:rPr>
                <w:rFonts w:ascii="Arial" w:hAnsi="Arial" w:cs="Arial"/>
                <w:sz w:val="20"/>
                <w:szCs w:val="20"/>
              </w:rPr>
              <w:t>2</w:t>
            </w:r>
            <w:r w:rsidR="55AC6EDC" w:rsidRPr="736E64B2">
              <w:rPr>
                <w:rFonts w:ascii="Arial" w:hAnsi="Arial" w:cs="Arial"/>
                <w:sz w:val="20"/>
                <w:szCs w:val="20"/>
              </w:rPr>
              <w:t>: communicatieplan MR actualiseren: blijft staan</w:t>
            </w:r>
          </w:p>
          <w:p w14:paraId="118D90AC" w14:textId="1A4AE960" w:rsidR="00FB5EE5" w:rsidRPr="00F70C55" w:rsidRDefault="2E9371BC" w:rsidP="736E64B2">
            <w:pPr>
              <w:pStyle w:val="Lijstalinea"/>
              <w:widowControl w:val="0"/>
              <w:autoSpaceDE w:val="0"/>
              <w:autoSpaceDN w:val="0"/>
              <w:adjustRightInd w:val="0"/>
              <w:spacing w:after="0" w:line="240" w:lineRule="auto"/>
              <w:ind w:left="0"/>
              <w:rPr>
                <w:rFonts w:ascii="Arial" w:hAnsi="Arial" w:cs="Arial"/>
                <w:sz w:val="20"/>
                <w:szCs w:val="20"/>
              </w:rPr>
            </w:pPr>
            <w:r w:rsidRPr="736E64B2">
              <w:rPr>
                <w:rFonts w:ascii="Arial" w:hAnsi="Arial" w:cs="Arial"/>
                <w:sz w:val="20"/>
                <w:szCs w:val="20"/>
              </w:rPr>
              <w:t>3</w:t>
            </w:r>
            <w:r w:rsidR="5CCF884F" w:rsidRPr="736E64B2">
              <w:rPr>
                <w:rFonts w:ascii="Arial" w:hAnsi="Arial" w:cs="Arial"/>
                <w:sz w:val="20"/>
                <w:szCs w:val="20"/>
              </w:rPr>
              <w:t xml:space="preserve">: </w:t>
            </w:r>
            <w:r w:rsidRPr="736E64B2">
              <w:rPr>
                <w:rFonts w:ascii="Arial" w:hAnsi="Arial" w:cs="Arial"/>
                <w:sz w:val="20"/>
                <w:szCs w:val="20"/>
              </w:rPr>
              <w:t xml:space="preserve">Jaarplan </w:t>
            </w:r>
            <w:r w:rsidR="36B6AF26" w:rsidRPr="736E64B2">
              <w:rPr>
                <w:rFonts w:ascii="Arial" w:hAnsi="Arial" w:cs="Arial"/>
                <w:sz w:val="20"/>
                <w:szCs w:val="20"/>
              </w:rPr>
              <w:t xml:space="preserve">24/25 </w:t>
            </w:r>
            <w:r w:rsidRPr="736E64B2">
              <w:rPr>
                <w:rFonts w:ascii="Arial" w:hAnsi="Arial" w:cs="Arial"/>
                <w:sz w:val="20"/>
                <w:szCs w:val="20"/>
              </w:rPr>
              <w:t>op agenda</w:t>
            </w:r>
            <w:r w:rsidR="00DDF438" w:rsidRPr="736E64B2">
              <w:rPr>
                <w:rFonts w:ascii="Arial" w:hAnsi="Arial" w:cs="Arial"/>
                <w:sz w:val="20"/>
                <w:szCs w:val="20"/>
              </w:rPr>
              <w:t xml:space="preserve"> </w:t>
            </w:r>
            <w:r w:rsidR="481FDB7C" w:rsidRPr="736E64B2">
              <w:rPr>
                <w:rFonts w:ascii="Arial" w:hAnsi="Arial" w:cs="Arial"/>
                <w:sz w:val="20"/>
                <w:szCs w:val="20"/>
              </w:rPr>
              <w:t>zetten</w:t>
            </w:r>
          </w:p>
          <w:p w14:paraId="0694A904" w14:textId="0E5633EF" w:rsidR="00FB5EE5" w:rsidRPr="00F70C55" w:rsidRDefault="4AF532E9" w:rsidP="736E64B2">
            <w:pPr>
              <w:pStyle w:val="Lijstalinea"/>
              <w:widowControl w:val="0"/>
              <w:autoSpaceDE w:val="0"/>
              <w:autoSpaceDN w:val="0"/>
              <w:adjustRightInd w:val="0"/>
              <w:spacing w:after="0" w:line="240" w:lineRule="auto"/>
              <w:ind w:left="0"/>
              <w:rPr>
                <w:rFonts w:ascii="Arial" w:hAnsi="Arial" w:cs="Arial"/>
                <w:kern w:val="1"/>
                <w:sz w:val="20"/>
                <w:szCs w:val="20"/>
              </w:rPr>
            </w:pPr>
            <w:r w:rsidRPr="736E64B2">
              <w:rPr>
                <w:rFonts w:ascii="Arial" w:hAnsi="Arial" w:cs="Arial"/>
                <w:sz w:val="20"/>
                <w:szCs w:val="20"/>
              </w:rPr>
              <w:t>4</w:t>
            </w:r>
            <w:r w:rsidR="4EC428E9" w:rsidRPr="736E64B2">
              <w:rPr>
                <w:rFonts w:ascii="Arial" w:hAnsi="Arial" w:cs="Arial"/>
                <w:sz w:val="20"/>
                <w:szCs w:val="20"/>
              </w:rPr>
              <w:t>:</w:t>
            </w:r>
            <w:r w:rsidRPr="736E64B2">
              <w:rPr>
                <w:rFonts w:ascii="Arial" w:hAnsi="Arial" w:cs="Arial"/>
                <w:sz w:val="20"/>
                <w:szCs w:val="20"/>
              </w:rPr>
              <w:t xml:space="preserve"> Joyce stuurt </w:t>
            </w:r>
            <w:r w:rsidR="46A2CF0C" w:rsidRPr="736E64B2">
              <w:rPr>
                <w:rFonts w:ascii="Arial" w:hAnsi="Arial" w:cs="Arial"/>
                <w:sz w:val="20"/>
                <w:szCs w:val="20"/>
              </w:rPr>
              <w:t>informatie over IBB aan o</w:t>
            </w:r>
            <w:r w:rsidRPr="736E64B2">
              <w:rPr>
                <w:rFonts w:ascii="Arial" w:hAnsi="Arial" w:cs="Arial"/>
                <w:sz w:val="20"/>
                <w:szCs w:val="20"/>
              </w:rPr>
              <w:t xml:space="preserve">ns door als </w:t>
            </w:r>
            <w:r w:rsidR="55AD503A" w:rsidRPr="736E64B2">
              <w:rPr>
                <w:rFonts w:ascii="Arial" w:hAnsi="Arial" w:cs="Arial"/>
                <w:sz w:val="20"/>
                <w:szCs w:val="20"/>
              </w:rPr>
              <w:t xml:space="preserve">alles gereed is </w:t>
            </w:r>
          </w:p>
        </w:tc>
      </w:tr>
      <w:tr w:rsidR="00FB5EE5" w:rsidRPr="00A52AEE" w14:paraId="5E5E07BF" w14:textId="77777777" w:rsidTr="736E64B2">
        <w:trPr>
          <w:trHeight w:val="327"/>
        </w:trPr>
        <w:tc>
          <w:tcPr>
            <w:tcW w:w="567" w:type="dxa"/>
          </w:tcPr>
          <w:p w14:paraId="6C6E7640" w14:textId="6600E89A" w:rsidR="00FB5EE5" w:rsidRPr="00F70C55" w:rsidRDefault="00DD2D6F" w:rsidP="00FB5EE5">
            <w:pPr>
              <w:widowControl w:val="0"/>
              <w:autoSpaceDE w:val="0"/>
              <w:autoSpaceDN w:val="0"/>
              <w:adjustRightInd w:val="0"/>
              <w:spacing w:after="0"/>
              <w:jc w:val="center"/>
              <w:rPr>
                <w:rFonts w:ascii="Arial" w:hAnsi="Arial" w:cs="Arial"/>
                <w:sz w:val="20"/>
                <w:szCs w:val="20"/>
              </w:rPr>
            </w:pPr>
            <w:r w:rsidRPr="00F70C55">
              <w:rPr>
                <w:rFonts w:ascii="Arial" w:hAnsi="Arial" w:cs="Arial"/>
                <w:bCs/>
                <w:sz w:val="20"/>
                <w:szCs w:val="20"/>
              </w:rPr>
              <w:t>10</w:t>
            </w:r>
          </w:p>
        </w:tc>
        <w:tc>
          <w:tcPr>
            <w:tcW w:w="2410" w:type="dxa"/>
          </w:tcPr>
          <w:p w14:paraId="64BB5AC7" w14:textId="27774136" w:rsidR="00F126DA" w:rsidRPr="00F70C55" w:rsidRDefault="00A61056" w:rsidP="00BC7859">
            <w:pPr>
              <w:pStyle w:val="Geenafstand"/>
              <w:rPr>
                <w:rFonts w:ascii="Arial" w:hAnsi="Arial" w:cs="Arial"/>
                <w:sz w:val="20"/>
                <w:szCs w:val="20"/>
              </w:rPr>
            </w:pPr>
            <w:r w:rsidRPr="00F70C55">
              <w:rPr>
                <w:rFonts w:ascii="Arial" w:hAnsi="Arial" w:cs="Arial"/>
                <w:sz w:val="20"/>
                <w:szCs w:val="20"/>
              </w:rPr>
              <w:t>Rondvraag en sluiting</w:t>
            </w:r>
          </w:p>
        </w:tc>
        <w:tc>
          <w:tcPr>
            <w:tcW w:w="6946" w:type="dxa"/>
          </w:tcPr>
          <w:p w14:paraId="242055FD" w14:textId="4F8A3B5E" w:rsidR="00FB5EE5" w:rsidRPr="00F70C55" w:rsidRDefault="0687A150" w:rsidP="736E64B2">
            <w:pPr>
              <w:widowControl w:val="0"/>
              <w:autoSpaceDE w:val="0"/>
              <w:autoSpaceDN w:val="0"/>
              <w:adjustRightInd w:val="0"/>
              <w:spacing w:after="0" w:line="240" w:lineRule="auto"/>
              <w:rPr>
                <w:rFonts w:ascii="Arial" w:hAnsi="Arial" w:cs="Arial"/>
                <w:sz w:val="20"/>
                <w:szCs w:val="20"/>
              </w:rPr>
            </w:pPr>
            <w:r w:rsidRPr="736E64B2">
              <w:rPr>
                <w:rFonts w:ascii="Arial" w:hAnsi="Arial" w:cs="Arial"/>
                <w:sz w:val="20"/>
                <w:szCs w:val="20"/>
              </w:rPr>
              <w:t xml:space="preserve">Evelien: </w:t>
            </w:r>
            <w:r w:rsidR="28BAAD2E" w:rsidRPr="736E64B2">
              <w:rPr>
                <w:rFonts w:ascii="Arial" w:hAnsi="Arial" w:cs="Arial"/>
                <w:sz w:val="20"/>
                <w:szCs w:val="20"/>
              </w:rPr>
              <w:t xml:space="preserve">het </w:t>
            </w:r>
            <w:r w:rsidRPr="736E64B2">
              <w:rPr>
                <w:rFonts w:ascii="Arial" w:hAnsi="Arial" w:cs="Arial"/>
                <w:sz w:val="20"/>
                <w:szCs w:val="20"/>
              </w:rPr>
              <w:t>verzoek tot het betalen van ouderbijdrage is verzonden, maar ze heeft gehoord dat veel ouders het niet gekregen hebben, of maar voor 1 kind. E</w:t>
            </w:r>
            <w:r w:rsidR="4C21E582" w:rsidRPr="736E64B2">
              <w:rPr>
                <w:rFonts w:ascii="Arial" w:hAnsi="Arial" w:cs="Arial"/>
                <w:sz w:val="20"/>
                <w:szCs w:val="20"/>
              </w:rPr>
              <w:t>r gaat inderdaad iets mis. Heeft ook in NB gestaan. In sommige gezinnen krijgt</w:t>
            </w:r>
            <w:r w:rsidR="50953D6E" w:rsidRPr="736E64B2">
              <w:rPr>
                <w:rFonts w:ascii="Arial" w:hAnsi="Arial" w:cs="Arial"/>
                <w:sz w:val="20"/>
                <w:szCs w:val="20"/>
              </w:rPr>
              <w:t xml:space="preserve"> de ene ouder </w:t>
            </w:r>
            <w:r w:rsidR="38810266" w:rsidRPr="736E64B2">
              <w:rPr>
                <w:rFonts w:ascii="Arial" w:hAnsi="Arial" w:cs="Arial"/>
                <w:sz w:val="20"/>
                <w:szCs w:val="20"/>
              </w:rPr>
              <w:t xml:space="preserve">een betalingsverzoek </w:t>
            </w:r>
            <w:r w:rsidR="50953D6E" w:rsidRPr="736E64B2">
              <w:rPr>
                <w:rFonts w:ascii="Arial" w:hAnsi="Arial" w:cs="Arial"/>
                <w:sz w:val="20"/>
                <w:szCs w:val="20"/>
              </w:rPr>
              <w:t xml:space="preserve">voor het ene kind en de ander voor het andere. Hopelijk gaat het volgend jaar beter. </w:t>
            </w:r>
            <w:r w:rsidR="5F8D1C78" w:rsidRPr="736E64B2">
              <w:rPr>
                <w:rFonts w:ascii="Arial" w:hAnsi="Arial" w:cs="Arial"/>
                <w:sz w:val="20"/>
                <w:szCs w:val="20"/>
              </w:rPr>
              <w:t xml:space="preserve">Ouders die niet betaald hebben, krijgen nog wel een herinnering en worden later </w:t>
            </w:r>
            <w:r w:rsidR="05D56734" w:rsidRPr="736E64B2">
              <w:rPr>
                <w:rFonts w:ascii="Arial" w:hAnsi="Arial" w:cs="Arial"/>
                <w:sz w:val="20"/>
                <w:szCs w:val="20"/>
              </w:rPr>
              <w:t>indien nodig</w:t>
            </w:r>
            <w:r w:rsidR="5F8D1C78" w:rsidRPr="736E64B2">
              <w:rPr>
                <w:rFonts w:ascii="Arial" w:hAnsi="Arial" w:cs="Arial"/>
                <w:sz w:val="20"/>
                <w:szCs w:val="20"/>
              </w:rPr>
              <w:t xml:space="preserve"> nagebeld. </w:t>
            </w:r>
            <w:r w:rsidR="54B0825B" w:rsidRPr="736E64B2">
              <w:rPr>
                <w:rFonts w:ascii="Arial" w:hAnsi="Arial" w:cs="Arial"/>
                <w:sz w:val="20"/>
                <w:szCs w:val="20"/>
              </w:rPr>
              <w:t>Nu heeft ongeveer de helft betaald. Fijn als we v</w:t>
            </w:r>
            <w:r w:rsidR="6C07CCE9" w:rsidRPr="736E64B2">
              <w:rPr>
                <w:rFonts w:ascii="Arial" w:hAnsi="Arial" w:cs="Arial"/>
                <w:sz w:val="20"/>
                <w:szCs w:val="20"/>
              </w:rPr>
              <w:t>o</w:t>
            </w:r>
            <w:r w:rsidR="54B0825B" w:rsidRPr="736E64B2">
              <w:rPr>
                <w:rFonts w:ascii="Arial" w:hAnsi="Arial" w:cs="Arial"/>
                <w:sz w:val="20"/>
                <w:szCs w:val="20"/>
              </w:rPr>
              <w:t>or de volgende vergadering een update krijgen</w:t>
            </w:r>
            <w:r w:rsidR="7DBEDD79" w:rsidRPr="736E64B2">
              <w:rPr>
                <w:rFonts w:ascii="Arial" w:hAnsi="Arial" w:cs="Arial"/>
                <w:sz w:val="20"/>
                <w:szCs w:val="20"/>
              </w:rPr>
              <w:t xml:space="preserve">. </w:t>
            </w:r>
            <w:r w:rsidR="00FB5EE5">
              <w:br/>
            </w:r>
          </w:p>
          <w:p w14:paraId="752C6894" w14:textId="20F6B431" w:rsidR="00FB5EE5" w:rsidRPr="00F70C55" w:rsidRDefault="54B0825B" w:rsidP="736E64B2">
            <w:pPr>
              <w:widowControl w:val="0"/>
              <w:autoSpaceDE w:val="0"/>
              <w:autoSpaceDN w:val="0"/>
              <w:adjustRightInd w:val="0"/>
              <w:spacing w:after="0" w:line="240" w:lineRule="auto"/>
              <w:rPr>
                <w:rFonts w:ascii="Arial" w:hAnsi="Arial" w:cs="Arial"/>
                <w:sz w:val="20"/>
                <w:szCs w:val="20"/>
              </w:rPr>
            </w:pPr>
            <w:r w:rsidRPr="736E64B2">
              <w:rPr>
                <w:rFonts w:ascii="Arial" w:hAnsi="Arial" w:cs="Arial"/>
                <w:sz w:val="20"/>
                <w:szCs w:val="20"/>
              </w:rPr>
              <w:t>De voorzitter sluit om 20.28 uur de vergadering.</w:t>
            </w:r>
          </w:p>
          <w:p w14:paraId="029662EE" w14:textId="7EB44F58" w:rsidR="00FB5EE5" w:rsidRPr="00F70C55" w:rsidRDefault="54B0825B" w:rsidP="736E64B2">
            <w:pPr>
              <w:widowControl w:val="0"/>
              <w:autoSpaceDE w:val="0"/>
              <w:autoSpaceDN w:val="0"/>
              <w:adjustRightInd w:val="0"/>
              <w:spacing w:after="0" w:line="240" w:lineRule="auto"/>
              <w:rPr>
                <w:rFonts w:ascii="Arial" w:hAnsi="Arial" w:cs="Arial"/>
                <w:kern w:val="1"/>
                <w:sz w:val="20"/>
                <w:szCs w:val="20"/>
              </w:rPr>
            </w:pPr>
            <w:r w:rsidRPr="736E64B2">
              <w:rPr>
                <w:rFonts w:ascii="Arial" w:hAnsi="Arial" w:cs="Arial"/>
                <w:sz w:val="20"/>
                <w:szCs w:val="20"/>
              </w:rPr>
              <w:t xml:space="preserve">Volgende vergadering </w:t>
            </w:r>
            <w:r w:rsidR="4D0462F9" w:rsidRPr="736E64B2">
              <w:rPr>
                <w:rFonts w:ascii="Arial" w:hAnsi="Arial" w:cs="Arial"/>
                <w:sz w:val="20"/>
                <w:szCs w:val="20"/>
              </w:rPr>
              <w:t xml:space="preserve">is op donderdag </w:t>
            </w:r>
            <w:r w:rsidRPr="736E64B2">
              <w:rPr>
                <w:rFonts w:ascii="Arial" w:hAnsi="Arial" w:cs="Arial"/>
                <w:sz w:val="20"/>
                <w:szCs w:val="20"/>
              </w:rPr>
              <w:t xml:space="preserve">6 feb, Lisette is er dan niet bij. Dan ook online zodat de laatste vergadering fysiek kan. </w:t>
            </w:r>
          </w:p>
        </w:tc>
      </w:tr>
    </w:tbl>
    <w:p w14:paraId="40EA3D4D" w14:textId="77777777" w:rsidR="00297DA5" w:rsidRPr="00393738" w:rsidRDefault="00297DA5" w:rsidP="00297DA5">
      <w:pPr>
        <w:spacing w:after="0"/>
        <w:rPr>
          <w:rFonts w:ascii="Lucida Bright" w:hAnsi="Lucida Bright" w:cs="Arial"/>
          <w:sz w:val="18"/>
          <w:szCs w:val="18"/>
        </w:rPr>
      </w:pPr>
    </w:p>
    <w:p w14:paraId="753E8FA8" w14:textId="5CF2F8FB" w:rsidR="00297DA5" w:rsidRDefault="00297DA5" w:rsidP="00297DA5">
      <w:pPr>
        <w:rPr>
          <w:rFonts w:ascii="Arial" w:eastAsia="Arial" w:hAnsi="Arial" w:cs="Arial"/>
          <w:b/>
          <w:bCs/>
          <w:sz w:val="18"/>
          <w:szCs w:val="18"/>
        </w:rPr>
      </w:pPr>
    </w:p>
    <w:p w14:paraId="7046923E" w14:textId="5E65454A" w:rsidR="00973B8C" w:rsidRDefault="00973B8C" w:rsidP="00297DA5">
      <w:pPr>
        <w:rPr>
          <w:rFonts w:ascii="Arial" w:eastAsia="Arial" w:hAnsi="Arial" w:cs="Arial"/>
          <w:b/>
          <w:bCs/>
          <w:sz w:val="18"/>
          <w:szCs w:val="18"/>
        </w:rPr>
      </w:pPr>
    </w:p>
    <w:p w14:paraId="21C89EA2" w14:textId="09A794E6" w:rsidR="00297DA5" w:rsidRPr="00297DA5" w:rsidRDefault="00297DA5" w:rsidP="2F75FE46">
      <w:pPr>
        <w:rPr>
          <w:rFonts w:ascii="Arial" w:eastAsia="Arial" w:hAnsi="Arial" w:cs="Arial"/>
          <w:b/>
          <w:bCs/>
          <w:sz w:val="24"/>
          <w:szCs w:val="24"/>
        </w:rPr>
      </w:pPr>
      <w:r w:rsidRPr="2F75FE46">
        <w:rPr>
          <w:rFonts w:ascii="Arial" w:eastAsia="Arial" w:hAnsi="Arial" w:cs="Arial"/>
          <w:b/>
          <w:bCs/>
          <w:sz w:val="24"/>
          <w:szCs w:val="24"/>
        </w:rPr>
        <w:t>Actielijst</w:t>
      </w:r>
    </w:p>
    <w:tbl>
      <w:tblPr>
        <w:tblW w:w="0" w:type="auto"/>
        <w:tblInd w:w="-7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567"/>
        <w:gridCol w:w="5306"/>
        <w:gridCol w:w="1982"/>
        <w:gridCol w:w="1921"/>
      </w:tblGrid>
      <w:tr w:rsidR="00D268E7" w:rsidRPr="00546B82" w14:paraId="1B15DC9F" w14:textId="77777777" w:rsidTr="736E64B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D4ADA" w14:textId="77777777" w:rsidR="00D268E7" w:rsidRPr="00546B82" w:rsidRDefault="7C74783A" w:rsidP="736E64B2">
            <w:pPr>
              <w:pStyle w:val="Geenafstand"/>
              <w:rPr>
                <w:rFonts w:ascii="Arial" w:hAnsi="Arial" w:cs="Arial"/>
                <w:b/>
                <w:bCs/>
                <w:sz w:val="20"/>
                <w:szCs w:val="20"/>
              </w:rPr>
            </w:pPr>
            <w:r w:rsidRPr="736E64B2">
              <w:rPr>
                <w:rFonts w:ascii="Arial" w:hAnsi="Arial" w:cs="Arial"/>
                <w:b/>
                <w:bCs/>
                <w:sz w:val="20"/>
                <w:szCs w:val="20"/>
              </w:rPr>
              <w:t>Nr:</w:t>
            </w:r>
          </w:p>
        </w:tc>
        <w:tc>
          <w:tcPr>
            <w:tcW w:w="5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D5D5F" w14:textId="77777777" w:rsidR="00D268E7" w:rsidRPr="00546B82" w:rsidRDefault="7C74783A" w:rsidP="736E64B2">
            <w:pPr>
              <w:pStyle w:val="Geenafstand"/>
              <w:rPr>
                <w:rFonts w:ascii="Arial" w:hAnsi="Arial" w:cs="Arial"/>
                <w:b/>
                <w:bCs/>
                <w:sz w:val="20"/>
                <w:szCs w:val="20"/>
              </w:rPr>
            </w:pPr>
            <w:r w:rsidRPr="736E64B2">
              <w:rPr>
                <w:rFonts w:ascii="Arial" w:hAnsi="Arial" w:cs="Arial"/>
                <w:b/>
                <w:bCs/>
                <w:sz w:val="20"/>
                <w:szCs w:val="20"/>
              </w:rPr>
              <w:t>Actiepunt:</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3C6A0" w14:textId="77777777" w:rsidR="00D268E7" w:rsidRPr="00546B82" w:rsidRDefault="7C74783A" w:rsidP="736E64B2">
            <w:pPr>
              <w:pStyle w:val="Geenafstand"/>
              <w:rPr>
                <w:rFonts w:ascii="Arial" w:hAnsi="Arial" w:cs="Arial"/>
                <w:b/>
                <w:bCs/>
                <w:sz w:val="20"/>
                <w:szCs w:val="20"/>
              </w:rPr>
            </w:pPr>
            <w:r w:rsidRPr="736E64B2">
              <w:rPr>
                <w:rFonts w:ascii="Arial" w:hAnsi="Arial" w:cs="Arial"/>
                <w:b/>
                <w:bCs/>
                <w:sz w:val="20"/>
                <w:szCs w:val="20"/>
              </w:rPr>
              <w:t>Actiehouder:</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7BC0C" w14:textId="77777777" w:rsidR="00D268E7" w:rsidRPr="00546B82" w:rsidRDefault="7C74783A" w:rsidP="736E64B2">
            <w:pPr>
              <w:pStyle w:val="Geenafstand"/>
              <w:rPr>
                <w:rFonts w:ascii="Arial" w:hAnsi="Arial" w:cs="Arial"/>
                <w:b/>
                <w:bCs/>
                <w:sz w:val="20"/>
                <w:szCs w:val="20"/>
              </w:rPr>
            </w:pPr>
            <w:r w:rsidRPr="736E64B2">
              <w:rPr>
                <w:rFonts w:ascii="Arial" w:hAnsi="Arial" w:cs="Arial"/>
                <w:b/>
                <w:bCs/>
                <w:sz w:val="20"/>
                <w:szCs w:val="20"/>
              </w:rPr>
              <w:t>Deadline:</w:t>
            </w:r>
          </w:p>
        </w:tc>
      </w:tr>
      <w:tr w:rsidR="009600A8" w:rsidRPr="00546B82" w14:paraId="2D295D2B" w14:textId="77777777" w:rsidTr="736E64B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D8572" w14:textId="7F5AF6AB" w:rsidR="009600A8" w:rsidRPr="00546B82" w:rsidRDefault="4F895D21" w:rsidP="736E64B2">
            <w:pPr>
              <w:pStyle w:val="Geenafstand"/>
              <w:rPr>
                <w:rFonts w:ascii="Arial" w:hAnsi="Arial" w:cs="Arial"/>
                <w:sz w:val="20"/>
                <w:szCs w:val="20"/>
              </w:rPr>
            </w:pPr>
            <w:r w:rsidRPr="736E64B2">
              <w:rPr>
                <w:rFonts w:ascii="Arial" w:hAnsi="Arial" w:cs="Arial"/>
                <w:sz w:val="20"/>
                <w:szCs w:val="20"/>
              </w:rPr>
              <w:t>1</w:t>
            </w:r>
          </w:p>
        </w:tc>
        <w:tc>
          <w:tcPr>
            <w:tcW w:w="5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53D67" w14:textId="156C9B25" w:rsidR="009600A8" w:rsidRPr="009600A8" w:rsidRDefault="4F895D21" w:rsidP="009600A8">
            <w:pPr>
              <w:pStyle w:val="Geenafstand"/>
              <w:rPr>
                <w:rFonts w:ascii="Arial" w:hAnsi="Arial" w:cs="Arial"/>
                <w:sz w:val="20"/>
                <w:szCs w:val="20"/>
              </w:rPr>
            </w:pPr>
            <w:r w:rsidRPr="736E64B2">
              <w:rPr>
                <w:rFonts w:ascii="Arial" w:hAnsi="Arial" w:cs="Arial"/>
                <w:color w:val="000000" w:themeColor="text1"/>
                <w:sz w:val="20"/>
                <w:szCs w:val="20"/>
              </w:rPr>
              <w:t xml:space="preserve">Selecteren hoofdpunten MR vergaderingen 23/24 </w:t>
            </w:r>
            <w:r w:rsidR="009600A8">
              <w:br/>
            </w:r>
            <w:r w:rsidRPr="736E64B2">
              <w:rPr>
                <w:rFonts w:ascii="Arial" w:hAnsi="Arial" w:cs="Arial"/>
                <w:color w:val="000000" w:themeColor="text1"/>
                <w:sz w:val="20"/>
                <w:szCs w:val="20"/>
              </w:rPr>
              <w:t xml:space="preserve">voor jaarverslag MR </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19433" w14:textId="7311831C" w:rsidR="009600A8" w:rsidRPr="009600A8" w:rsidRDefault="009600A8" w:rsidP="009600A8">
            <w:pPr>
              <w:pStyle w:val="Geenafstand"/>
              <w:rPr>
                <w:rFonts w:ascii="Arial" w:hAnsi="Arial" w:cs="Arial"/>
                <w:sz w:val="20"/>
                <w:szCs w:val="20"/>
              </w:rPr>
            </w:pPr>
            <w:r w:rsidRPr="009600A8">
              <w:rPr>
                <w:rFonts w:ascii="Arial" w:hAnsi="Arial" w:cs="Arial"/>
                <w:color w:val="000000"/>
                <w:sz w:val="20"/>
                <w:szCs w:val="20"/>
              </w:rPr>
              <w:t>Laurens en Ellen</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F4510" w14:textId="548A5C57" w:rsidR="009600A8" w:rsidRPr="00546B82" w:rsidRDefault="33E704B7" w:rsidP="736E64B2">
            <w:pPr>
              <w:pStyle w:val="Geenafstand"/>
              <w:rPr>
                <w:rFonts w:ascii="Arial" w:hAnsi="Arial" w:cs="Arial"/>
                <w:sz w:val="20"/>
                <w:szCs w:val="20"/>
              </w:rPr>
            </w:pPr>
            <w:r w:rsidRPr="736E64B2">
              <w:rPr>
                <w:rFonts w:ascii="Arial" w:hAnsi="Arial" w:cs="Arial"/>
                <w:sz w:val="20"/>
                <w:szCs w:val="20"/>
              </w:rPr>
              <w:t>gerealiseerd</w:t>
            </w:r>
          </w:p>
        </w:tc>
      </w:tr>
      <w:tr w:rsidR="009600A8" w:rsidRPr="00546B82" w14:paraId="770DE922" w14:textId="77777777" w:rsidTr="736E64B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7F2BF" w14:textId="63522ED4" w:rsidR="009600A8" w:rsidRPr="00546B82" w:rsidRDefault="4F895D21" w:rsidP="736E64B2">
            <w:pPr>
              <w:pStyle w:val="Geenafstand"/>
              <w:rPr>
                <w:rFonts w:ascii="Arial" w:hAnsi="Arial" w:cs="Arial"/>
                <w:sz w:val="20"/>
                <w:szCs w:val="20"/>
              </w:rPr>
            </w:pPr>
            <w:r w:rsidRPr="736E64B2">
              <w:rPr>
                <w:rFonts w:ascii="Arial" w:hAnsi="Arial" w:cs="Arial"/>
                <w:sz w:val="20"/>
                <w:szCs w:val="20"/>
              </w:rPr>
              <w:t>2</w:t>
            </w:r>
          </w:p>
        </w:tc>
        <w:tc>
          <w:tcPr>
            <w:tcW w:w="5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83EBD" w14:textId="2ED751DF" w:rsidR="009600A8" w:rsidRPr="009600A8" w:rsidRDefault="4F895D21" w:rsidP="009600A8">
            <w:pPr>
              <w:pStyle w:val="Geenafstand"/>
              <w:rPr>
                <w:rFonts w:ascii="Arial" w:hAnsi="Arial" w:cs="Arial"/>
                <w:sz w:val="20"/>
                <w:szCs w:val="20"/>
                <w:lang w:val="en-US"/>
              </w:rPr>
            </w:pPr>
            <w:r w:rsidRPr="736E64B2">
              <w:rPr>
                <w:rFonts w:ascii="Arial" w:hAnsi="Arial" w:cs="Arial"/>
                <w:color w:val="000000" w:themeColor="text1"/>
                <w:sz w:val="20"/>
                <w:szCs w:val="20"/>
                <w:lang w:val="en-US"/>
              </w:rPr>
              <w:t xml:space="preserve">Communicatieplan actualiseren </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B98B9" w14:textId="02889A6F" w:rsidR="009600A8" w:rsidRPr="009600A8" w:rsidRDefault="009600A8" w:rsidP="009600A8">
            <w:pPr>
              <w:pStyle w:val="Geenafstand"/>
              <w:rPr>
                <w:rFonts w:ascii="Arial" w:hAnsi="Arial" w:cs="Arial"/>
                <w:sz w:val="20"/>
                <w:szCs w:val="20"/>
                <w:lang w:val="en-US"/>
              </w:rPr>
            </w:pPr>
            <w:r w:rsidRPr="009600A8">
              <w:rPr>
                <w:rFonts w:ascii="Arial" w:hAnsi="Arial" w:cs="Arial"/>
                <w:color w:val="000000"/>
                <w:sz w:val="20"/>
                <w:szCs w:val="20"/>
                <w:lang w:val="en-US"/>
              </w:rPr>
              <w:t>Timo, Lisette, Evelien, Laurens</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ED6AA" w14:textId="2FAA7114" w:rsidR="009600A8" w:rsidRPr="00546B82" w:rsidRDefault="1A730302" w:rsidP="736E64B2">
            <w:pPr>
              <w:pStyle w:val="Geenafstand"/>
              <w:rPr>
                <w:rFonts w:ascii="Arial" w:hAnsi="Arial" w:cs="Arial"/>
                <w:sz w:val="20"/>
                <w:szCs w:val="20"/>
              </w:rPr>
            </w:pPr>
            <w:r w:rsidRPr="736E64B2">
              <w:rPr>
                <w:rFonts w:ascii="Arial" w:hAnsi="Arial" w:cs="Arial"/>
                <w:sz w:val="20"/>
                <w:szCs w:val="20"/>
              </w:rPr>
              <w:t>6/2/2025</w:t>
            </w:r>
          </w:p>
        </w:tc>
      </w:tr>
      <w:tr w:rsidR="00D268E7" w:rsidRPr="00546B82" w14:paraId="67AE6283" w14:textId="77777777" w:rsidTr="736E64B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5B217" w14:textId="13954442" w:rsidR="00D268E7" w:rsidRPr="00546B82" w:rsidRDefault="468BCC32" w:rsidP="736E64B2">
            <w:pPr>
              <w:pStyle w:val="Geenafstand"/>
              <w:rPr>
                <w:rFonts w:ascii="Arial" w:hAnsi="Arial" w:cs="Arial"/>
                <w:sz w:val="20"/>
                <w:szCs w:val="20"/>
              </w:rPr>
            </w:pPr>
            <w:r w:rsidRPr="736E64B2">
              <w:rPr>
                <w:rFonts w:ascii="Arial" w:hAnsi="Arial" w:cs="Arial"/>
                <w:sz w:val="20"/>
                <w:szCs w:val="20"/>
              </w:rPr>
              <w:t>3</w:t>
            </w:r>
          </w:p>
        </w:tc>
        <w:tc>
          <w:tcPr>
            <w:tcW w:w="5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E0D20" w14:textId="35FA6C58" w:rsidR="00D268E7" w:rsidRPr="00546B82" w:rsidRDefault="4DFD93FF" w:rsidP="736E64B2">
            <w:pPr>
              <w:pStyle w:val="Geenafstand"/>
              <w:rPr>
                <w:rFonts w:ascii="Arial" w:hAnsi="Arial" w:cs="Arial"/>
                <w:sz w:val="20"/>
                <w:szCs w:val="20"/>
              </w:rPr>
            </w:pPr>
            <w:r w:rsidRPr="736E64B2">
              <w:rPr>
                <w:rFonts w:ascii="Arial" w:hAnsi="Arial" w:cs="Arial"/>
                <w:sz w:val="20"/>
                <w:szCs w:val="20"/>
              </w:rPr>
              <w:t>Jaarplan 2024/2025 op de agenda van 6 februari zetten</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A4656" w14:textId="64437746" w:rsidR="00D268E7" w:rsidRPr="00546B82" w:rsidRDefault="4DFD93FF" w:rsidP="736E64B2">
            <w:pPr>
              <w:pStyle w:val="Geenafstand"/>
              <w:rPr>
                <w:rFonts w:ascii="Arial" w:hAnsi="Arial" w:cs="Arial"/>
                <w:sz w:val="20"/>
                <w:szCs w:val="20"/>
              </w:rPr>
            </w:pPr>
            <w:r w:rsidRPr="736E64B2">
              <w:rPr>
                <w:rFonts w:ascii="Arial" w:hAnsi="Arial" w:cs="Arial"/>
                <w:sz w:val="20"/>
                <w:szCs w:val="20"/>
              </w:rPr>
              <w:t>Laurens</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9368D" w14:textId="6739D57E" w:rsidR="00D268E7" w:rsidRPr="00546B82" w:rsidRDefault="1D90BD36" w:rsidP="736E64B2">
            <w:pPr>
              <w:pStyle w:val="Geenafstand"/>
              <w:rPr>
                <w:rFonts w:ascii="Arial" w:hAnsi="Arial" w:cs="Arial"/>
                <w:sz w:val="20"/>
                <w:szCs w:val="20"/>
              </w:rPr>
            </w:pPr>
            <w:r w:rsidRPr="736E64B2">
              <w:rPr>
                <w:rFonts w:ascii="Arial" w:hAnsi="Arial" w:cs="Arial"/>
                <w:sz w:val="20"/>
                <w:szCs w:val="20"/>
              </w:rPr>
              <w:t>6/2/2025</w:t>
            </w:r>
          </w:p>
        </w:tc>
      </w:tr>
      <w:tr w:rsidR="00D268E7" w:rsidRPr="00546B82" w14:paraId="487924EE" w14:textId="77777777" w:rsidTr="736E64B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62AA3" w14:textId="0E0B8AAB" w:rsidR="00D268E7" w:rsidRPr="00546B82" w:rsidRDefault="511A76D1" w:rsidP="736E64B2">
            <w:pPr>
              <w:pStyle w:val="Geenafstand"/>
              <w:rPr>
                <w:rFonts w:ascii="Arial" w:hAnsi="Arial" w:cs="Arial"/>
                <w:sz w:val="20"/>
                <w:szCs w:val="20"/>
              </w:rPr>
            </w:pPr>
            <w:r w:rsidRPr="736E64B2">
              <w:rPr>
                <w:rFonts w:ascii="Arial" w:hAnsi="Arial" w:cs="Arial"/>
                <w:sz w:val="20"/>
                <w:szCs w:val="20"/>
              </w:rPr>
              <w:t>4</w:t>
            </w:r>
          </w:p>
        </w:tc>
        <w:tc>
          <w:tcPr>
            <w:tcW w:w="5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E6A09" w14:textId="281AAF41" w:rsidR="00D268E7" w:rsidRPr="00546B82" w:rsidRDefault="4BA19515" w:rsidP="736E64B2">
            <w:pPr>
              <w:pStyle w:val="Geenafstand"/>
              <w:rPr>
                <w:rFonts w:ascii="Arial" w:hAnsi="Arial" w:cs="Arial"/>
                <w:sz w:val="20"/>
                <w:szCs w:val="20"/>
              </w:rPr>
            </w:pPr>
            <w:r w:rsidRPr="736E64B2">
              <w:rPr>
                <w:rFonts w:ascii="Arial" w:hAnsi="Arial" w:cs="Arial"/>
                <w:sz w:val="20"/>
                <w:szCs w:val="20"/>
              </w:rPr>
              <w:t xml:space="preserve">Informatie over IBB </w:t>
            </w:r>
            <w:r w:rsidR="79C3B203" w:rsidRPr="736E64B2">
              <w:rPr>
                <w:rFonts w:ascii="Arial" w:hAnsi="Arial" w:cs="Arial"/>
                <w:sz w:val="20"/>
                <w:szCs w:val="20"/>
              </w:rPr>
              <w:t>aan MR leden sturen</w:t>
            </w: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6A54C" w14:textId="3C169F9B" w:rsidR="00D268E7" w:rsidRPr="00546B82" w:rsidRDefault="79C3B203" w:rsidP="736E64B2">
            <w:pPr>
              <w:pStyle w:val="Geenafstand"/>
              <w:rPr>
                <w:rFonts w:ascii="Arial" w:hAnsi="Arial" w:cs="Arial"/>
                <w:sz w:val="20"/>
                <w:szCs w:val="20"/>
              </w:rPr>
            </w:pPr>
            <w:r w:rsidRPr="736E64B2">
              <w:rPr>
                <w:rFonts w:ascii="Arial" w:hAnsi="Arial" w:cs="Arial"/>
                <w:sz w:val="20"/>
                <w:szCs w:val="20"/>
              </w:rPr>
              <w:t>Joyce</w:t>
            </w:r>
          </w:p>
        </w:tc>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04021" w14:textId="7C50FAAE" w:rsidR="00D268E7" w:rsidRPr="00546B82" w:rsidRDefault="5078CFCC" w:rsidP="736E64B2">
            <w:pPr>
              <w:pStyle w:val="Geenafstand"/>
              <w:rPr>
                <w:rFonts w:ascii="Arial" w:hAnsi="Arial" w:cs="Arial"/>
                <w:sz w:val="20"/>
                <w:szCs w:val="20"/>
              </w:rPr>
            </w:pPr>
            <w:r w:rsidRPr="736E64B2">
              <w:rPr>
                <w:rFonts w:ascii="Arial" w:hAnsi="Arial" w:cs="Arial"/>
                <w:sz w:val="20"/>
                <w:szCs w:val="20"/>
              </w:rPr>
              <w:t xml:space="preserve">zodra </w:t>
            </w:r>
            <w:r w:rsidR="164CE1D4" w:rsidRPr="736E64B2">
              <w:rPr>
                <w:rFonts w:ascii="Arial" w:hAnsi="Arial" w:cs="Arial"/>
                <w:sz w:val="20"/>
                <w:szCs w:val="20"/>
              </w:rPr>
              <w:t>gereed</w:t>
            </w:r>
          </w:p>
        </w:tc>
      </w:tr>
    </w:tbl>
    <w:p w14:paraId="6A8A8A5C" w14:textId="77777777" w:rsidR="00D268E7" w:rsidRPr="00546B82" w:rsidRDefault="00D268E7" w:rsidP="736E64B2">
      <w:pPr>
        <w:spacing w:after="0"/>
        <w:rPr>
          <w:rFonts w:ascii="Arial" w:hAnsi="Arial" w:cs="Arial"/>
          <w:sz w:val="20"/>
          <w:szCs w:val="20"/>
        </w:rPr>
      </w:pPr>
    </w:p>
    <w:p w14:paraId="5FEAEBB3" w14:textId="77777777" w:rsidR="00D268E7" w:rsidRPr="00546B82" w:rsidRDefault="00D268E7" w:rsidP="00D268E7">
      <w:pPr>
        <w:rPr>
          <w:rFonts w:ascii="Arial" w:eastAsia="Arial" w:hAnsi="Arial" w:cs="Arial"/>
          <w:b/>
          <w:bCs/>
          <w:sz w:val="18"/>
          <w:szCs w:val="18"/>
        </w:rPr>
      </w:pPr>
    </w:p>
    <w:p w14:paraId="5E56D002" w14:textId="0F376409" w:rsidR="47121531" w:rsidRDefault="47121531" w:rsidP="47121531">
      <w:pPr>
        <w:rPr>
          <w:rFonts w:ascii="Arial" w:eastAsia="Arial" w:hAnsi="Arial" w:cs="Arial"/>
          <w:b/>
          <w:bCs/>
          <w:sz w:val="18"/>
          <w:szCs w:val="18"/>
        </w:rPr>
      </w:pPr>
    </w:p>
    <w:p w14:paraId="72A2D419" w14:textId="77D85313" w:rsidR="53EB73DD" w:rsidRDefault="53EB73DD" w:rsidP="47121531">
      <w:pPr>
        <w:rPr>
          <w:rFonts w:ascii="Arial" w:eastAsia="Arial" w:hAnsi="Arial" w:cs="Arial"/>
          <w:b/>
          <w:bCs/>
          <w:sz w:val="18"/>
          <w:szCs w:val="18"/>
        </w:rPr>
      </w:pPr>
      <w:r w:rsidRPr="47121531">
        <w:rPr>
          <w:rFonts w:ascii="Arial" w:eastAsia="Arial" w:hAnsi="Arial" w:cs="Arial"/>
          <w:b/>
          <w:bCs/>
          <w:sz w:val="18"/>
          <w:szCs w:val="18"/>
        </w:rPr>
        <w:t>Noot van de notulist:</w:t>
      </w:r>
    </w:p>
    <w:p w14:paraId="620A8ABA" w14:textId="6914E7D6" w:rsidR="002A3A56" w:rsidRDefault="4A79D567" w:rsidP="736E64B2">
      <w:pPr>
        <w:spacing w:after="0"/>
        <w:rPr>
          <w:rFonts w:ascii="Arial" w:eastAsiaTheme="minorEastAsia" w:hAnsi="Arial" w:cs="Arial"/>
          <w:sz w:val="20"/>
          <w:szCs w:val="20"/>
        </w:rPr>
      </w:pPr>
      <w:r w:rsidRPr="736E64B2">
        <w:rPr>
          <w:rFonts w:ascii="Arial" w:eastAsiaTheme="minorEastAsia" w:hAnsi="Arial" w:cs="Arial"/>
          <w:sz w:val="20"/>
          <w:szCs w:val="20"/>
        </w:rPr>
        <w:t>* E</w:t>
      </w:r>
      <w:r w:rsidR="013376DE" w:rsidRPr="736E64B2">
        <w:rPr>
          <w:rFonts w:ascii="Arial" w:eastAsiaTheme="minorEastAsia" w:hAnsi="Arial" w:cs="Arial"/>
          <w:sz w:val="20"/>
          <w:szCs w:val="20"/>
        </w:rPr>
        <w:t>en MR voor PO bestaat uit tenminste 4 leden, evenveel ouders als personeel.</w:t>
      </w:r>
      <w:r w:rsidR="002A3A56">
        <w:br/>
      </w:r>
      <w:r w:rsidR="0183C62F" w:rsidRPr="736E64B2">
        <w:rPr>
          <w:rFonts w:ascii="Arial" w:eastAsiaTheme="minorEastAsia" w:hAnsi="Arial" w:cs="Arial"/>
          <w:sz w:val="20"/>
          <w:szCs w:val="20"/>
        </w:rPr>
        <w:t xml:space="preserve">Het aantal leden van de MR en de zittingsduur van de leden is vastgelegd in het medezeggenschapsreglement dat volgens de wet </w:t>
      </w:r>
      <w:r w:rsidR="491EDD6B" w:rsidRPr="736E64B2">
        <w:rPr>
          <w:rFonts w:ascii="Arial" w:eastAsiaTheme="minorEastAsia" w:hAnsi="Arial" w:cs="Arial"/>
          <w:sz w:val="20"/>
          <w:szCs w:val="20"/>
        </w:rPr>
        <w:t>wordt vastgesteld door het bevoegd gezag.</w:t>
      </w:r>
    </w:p>
    <w:p w14:paraId="0ACD2480" w14:textId="2564CC9C" w:rsidR="002A3A56" w:rsidRDefault="14061D28" w:rsidP="736E64B2">
      <w:pPr>
        <w:spacing w:after="0"/>
        <w:rPr>
          <w:rFonts w:ascii="Arial" w:eastAsiaTheme="minorEastAsia" w:hAnsi="Arial" w:cs="Arial"/>
          <w:sz w:val="20"/>
          <w:szCs w:val="20"/>
        </w:rPr>
      </w:pPr>
      <w:hyperlink r:id="rId11" w:anchor="Hoofdstuk4">
        <w:r w:rsidRPr="736E64B2">
          <w:rPr>
            <w:rStyle w:val="Hyperlink"/>
            <w:rFonts w:ascii="Arial" w:eastAsiaTheme="minorEastAsia" w:hAnsi="Arial" w:cs="Arial"/>
            <w:sz w:val="20"/>
            <w:szCs w:val="20"/>
          </w:rPr>
          <w:t>https://wetten.overheid.nl/BWBR0020685/2024-08-01#Hoofdstuk4</w:t>
        </w:r>
      </w:hyperlink>
      <w:r w:rsidRPr="736E64B2">
        <w:rPr>
          <w:rFonts w:ascii="Arial" w:eastAsiaTheme="minorEastAsia" w:hAnsi="Arial" w:cs="Arial"/>
          <w:sz w:val="20"/>
          <w:szCs w:val="20"/>
        </w:rPr>
        <w:t xml:space="preserve"> </w:t>
      </w:r>
    </w:p>
    <w:p w14:paraId="200746CC" w14:textId="74A4E385" w:rsidR="002A3A56" w:rsidRDefault="4329A243" w:rsidP="736E64B2">
      <w:pPr>
        <w:spacing w:after="0"/>
        <w:rPr>
          <w:rFonts w:ascii="Arial" w:eastAsiaTheme="minorEastAsia" w:hAnsi="Arial" w:cs="Arial"/>
          <w:sz w:val="20"/>
          <w:szCs w:val="20"/>
        </w:rPr>
      </w:pPr>
      <w:r w:rsidRPr="736E64B2">
        <w:rPr>
          <w:rFonts w:ascii="Arial" w:eastAsiaTheme="minorEastAsia" w:hAnsi="Arial" w:cs="Arial"/>
          <w:sz w:val="20"/>
          <w:szCs w:val="20"/>
        </w:rPr>
        <w:t>Indien gewenst zouden we dit reglement kunnen opvragen bij MP.</w:t>
      </w:r>
    </w:p>
    <w:p w14:paraId="3276DF2D" w14:textId="6FE189B5" w:rsidR="002A3A56" w:rsidRDefault="002A3A56"/>
    <w:sectPr w:rsidR="002A3A56">
      <w:footerReference w:type="default" r:id="rId12"/>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8BC40" w14:textId="77777777" w:rsidR="00434EAF" w:rsidRDefault="00434EAF">
      <w:pPr>
        <w:spacing w:after="0" w:line="240" w:lineRule="auto"/>
      </w:pPr>
      <w:r>
        <w:separator/>
      </w:r>
    </w:p>
  </w:endnote>
  <w:endnote w:type="continuationSeparator" w:id="0">
    <w:p w14:paraId="0E2E38C8" w14:textId="77777777" w:rsidR="00434EAF" w:rsidRDefault="00434EAF">
      <w:pPr>
        <w:spacing w:after="0" w:line="240" w:lineRule="auto"/>
      </w:pPr>
      <w:r>
        <w:continuationSeparator/>
      </w:r>
    </w:p>
  </w:endnote>
  <w:endnote w:type="continuationNotice" w:id="1">
    <w:p w14:paraId="5C2076F7" w14:textId="77777777" w:rsidR="00434EAF" w:rsidRDefault="00434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7DDF" w14:textId="77777777" w:rsidR="002A3A56" w:rsidRDefault="002A3A56">
    <w:pPr>
      <w:pStyle w:val="Voettekst"/>
      <w:jc w:val="right"/>
    </w:pPr>
  </w:p>
  <w:p w14:paraId="2A19ABE7" w14:textId="77777777" w:rsidR="002A3A56" w:rsidRDefault="002A3A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F85A6" w14:textId="77777777" w:rsidR="00434EAF" w:rsidRDefault="00434EAF">
      <w:pPr>
        <w:spacing w:after="0" w:line="240" w:lineRule="auto"/>
      </w:pPr>
      <w:r>
        <w:separator/>
      </w:r>
    </w:p>
  </w:footnote>
  <w:footnote w:type="continuationSeparator" w:id="0">
    <w:p w14:paraId="72F6677E" w14:textId="77777777" w:rsidR="00434EAF" w:rsidRDefault="00434EAF">
      <w:pPr>
        <w:spacing w:after="0" w:line="240" w:lineRule="auto"/>
      </w:pPr>
      <w:r>
        <w:continuationSeparator/>
      </w:r>
    </w:p>
  </w:footnote>
  <w:footnote w:type="continuationNotice" w:id="1">
    <w:p w14:paraId="3478C98E" w14:textId="77777777" w:rsidR="00434EAF" w:rsidRDefault="00434E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712C"/>
    <w:multiLevelType w:val="hybridMultilevel"/>
    <w:tmpl w:val="D1487694"/>
    <w:lvl w:ilvl="0" w:tplc="75D6F8B6">
      <w:start w:val="1"/>
      <w:numFmt w:val="bullet"/>
      <w:lvlText w:val=""/>
      <w:lvlJc w:val="left"/>
      <w:pPr>
        <w:ind w:left="720" w:hanging="360"/>
      </w:pPr>
      <w:rPr>
        <w:rFonts w:ascii="Symbol" w:hAnsi="Symbol" w:hint="default"/>
      </w:rPr>
    </w:lvl>
    <w:lvl w:ilvl="1" w:tplc="2162307E">
      <w:start w:val="1"/>
      <w:numFmt w:val="bullet"/>
      <w:lvlText w:val="o"/>
      <w:lvlJc w:val="left"/>
      <w:pPr>
        <w:ind w:left="1440" w:hanging="360"/>
      </w:pPr>
      <w:rPr>
        <w:rFonts w:ascii="Courier New" w:hAnsi="Courier New" w:hint="default"/>
      </w:rPr>
    </w:lvl>
    <w:lvl w:ilvl="2" w:tplc="9968AC4C">
      <w:start w:val="1"/>
      <w:numFmt w:val="bullet"/>
      <w:lvlText w:val=""/>
      <w:lvlJc w:val="left"/>
      <w:pPr>
        <w:ind w:left="2160" w:hanging="360"/>
      </w:pPr>
      <w:rPr>
        <w:rFonts w:ascii="Wingdings" w:hAnsi="Wingdings" w:hint="default"/>
      </w:rPr>
    </w:lvl>
    <w:lvl w:ilvl="3" w:tplc="5B5A22B8">
      <w:start w:val="1"/>
      <w:numFmt w:val="bullet"/>
      <w:lvlText w:val=""/>
      <w:lvlJc w:val="left"/>
      <w:pPr>
        <w:ind w:left="2880" w:hanging="360"/>
      </w:pPr>
      <w:rPr>
        <w:rFonts w:ascii="Symbol" w:hAnsi="Symbol" w:hint="default"/>
      </w:rPr>
    </w:lvl>
    <w:lvl w:ilvl="4" w:tplc="5F30157C">
      <w:start w:val="1"/>
      <w:numFmt w:val="bullet"/>
      <w:lvlText w:val="o"/>
      <w:lvlJc w:val="left"/>
      <w:pPr>
        <w:ind w:left="3600" w:hanging="360"/>
      </w:pPr>
      <w:rPr>
        <w:rFonts w:ascii="Courier New" w:hAnsi="Courier New" w:hint="default"/>
      </w:rPr>
    </w:lvl>
    <w:lvl w:ilvl="5" w:tplc="757E00EE">
      <w:start w:val="1"/>
      <w:numFmt w:val="bullet"/>
      <w:lvlText w:val=""/>
      <w:lvlJc w:val="left"/>
      <w:pPr>
        <w:ind w:left="4320" w:hanging="360"/>
      </w:pPr>
      <w:rPr>
        <w:rFonts w:ascii="Wingdings" w:hAnsi="Wingdings" w:hint="default"/>
      </w:rPr>
    </w:lvl>
    <w:lvl w:ilvl="6" w:tplc="FBEA0CEC">
      <w:start w:val="1"/>
      <w:numFmt w:val="bullet"/>
      <w:lvlText w:val=""/>
      <w:lvlJc w:val="left"/>
      <w:pPr>
        <w:ind w:left="5040" w:hanging="360"/>
      </w:pPr>
      <w:rPr>
        <w:rFonts w:ascii="Symbol" w:hAnsi="Symbol" w:hint="default"/>
      </w:rPr>
    </w:lvl>
    <w:lvl w:ilvl="7" w:tplc="209AF934">
      <w:start w:val="1"/>
      <w:numFmt w:val="bullet"/>
      <w:lvlText w:val="o"/>
      <w:lvlJc w:val="left"/>
      <w:pPr>
        <w:ind w:left="5760" w:hanging="360"/>
      </w:pPr>
      <w:rPr>
        <w:rFonts w:ascii="Courier New" w:hAnsi="Courier New" w:hint="default"/>
      </w:rPr>
    </w:lvl>
    <w:lvl w:ilvl="8" w:tplc="CB121282">
      <w:start w:val="1"/>
      <w:numFmt w:val="bullet"/>
      <w:lvlText w:val=""/>
      <w:lvlJc w:val="left"/>
      <w:pPr>
        <w:ind w:left="6480" w:hanging="360"/>
      </w:pPr>
      <w:rPr>
        <w:rFonts w:ascii="Wingdings" w:hAnsi="Wingdings" w:hint="default"/>
      </w:rPr>
    </w:lvl>
  </w:abstractNum>
  <w:abstractNum w:abstractNumId="1" w15:restartNumberingAfterBreak="0">
    <w:nsid w:val="0779429A"/>
    <w:multiLevelType w:val="hybridMultilevel"/>
    <w:tmpl w:val="382E8DC6"/>
    <w:lvl w:ilvl="0" w:tplc="54EA19D0">
      <w:start w:val="1"/>
      <w:numFmt w:val="bullet"/>
      <w:lvlText w:val=""/>
      <w:lvlJc w:val="left"/>
      <w:pPr>
        <w:ind w:left="360" w:hanging="360"/>
      </w:pPr>
      <w:rPr>
        <w:rFonts w:ascii="Symbol" w:hAnsi="Symbol" w:hint="default"/>
      </w:rPr>
    </w:lvl>
    <w:lvl w:ilvl="1" w:tplc="8578F412">
      <w:start w:val="1"/>
      <w:numFmt w:val="bullet"/>
      <w:lvlText w:val="o"/>
      <w:lvlJc w:val="left"/>
      <w:pPr>
        <w:ind w:left="1080" w:hanging="360"/>
      </w:pPr>
      <w:rPr>
        <w:rFonts w:ascii="Courier New" w:hAnsi="Courier New" w:hint="default"/>
      </w:rPr>
    </w:lvl>
    <w:lvl w:ilvl="2" w:tplc="F0767C66">
      <w:start w:val="1"/>
      <w:numFmt w:val="bullet"/>
      <w:lvlText w:val=""/>
      <w:lvlJc w:val="left"/>
      <w:pPr>
        <w:ind w:left="1800" w:hanging="360"/>
      </w:pPr>
      <w:rPr>
        <w:rFonts w:ascii="Wingdings" w:hAnsi="Wingdings" w:hint="default"/>
      </w:rPr>
    </w:lvl>
    <w:lvl w:ilvl="3" w:tplc="D76C0268">
      <w:start w:val="1"/>
      <w:numFmt w:val="bullet"/>
      <w:lvlText w:val=""/>
      <w:lvlJc w:val="left"/>
      <w:pPr>
        <w:ind w:left="2520" w:hanging="360"/>
      </w:pPr>
      <w:rPr>
        <w:rFonts w:ascii="Symbol" w:hAnsi="Symbol" w:hint="default"/>
      </w:rPr>
    </w:lvl>
    <w:lvl w:ilvl="4" w:tplc="9AA2DC44">
      <w:start w:val="1"/>
      <w:numFmt w:val="bullet"/>
      <w:lvlText w:val="o"/>
      <w:lvlJc w:val="left"/>
      <w:pPr>
        <w:ind w:left="3240" w:hanging="360"/>
      </w:pPr>
      <w:rPr>
        <w:rFonts w:ascii="Courier New" w:hAnsi="Courier New" w:hint="default"/>
      </w:rPr>
    </w:lvl>
    <w:lvl w:ilvl="5" w:tplc="BEFC5D70">
      <w:start w:val="1"/>
      <w:numFmt w:val="bullet"/>
      <w:lvlText w:val=""/>
      <w:lvlJc w:val="left"/>
      <w:pPr>
        <w:ind w:left="3960" w:hanging="360"/>
      </w:pPr>
      <w:rPr>
        <w:rFonts w:ascii="Wingdings" w:hAnsi="Wingdings" w:hint="default"/>
      </w:rPr>
    </w:lvl>
    <w:lvl w:ilvl="6" w:tplc="02F8507E">
      <w:start w:val="1"/>
      <w:numFmt w:val="bullet"/>
      <w:lvlText w:val=""/>
      <w:lvlJc w:val="left"/>
      <w:pPr>
        <w:ind w:left="4680" w:hanging="360"/>
      </w:pPr>
      <w:rPr>
        <w:rFonts w:ascii="Symbol" w:hAnsi="Symbol" w:hint="default"/>
      </w:rPr>
    </w:lvl>
    <w:lvl w:ilvl="7" w:tplc="560C72D6">
      <w:start w:val="1"/>
      <w:numFmt w:val="bullet"/>
      <w:lvlText w:val="o"/>
      <w:lvlJc w:val="left"/>
      <w:pPr>
        <w:ind w:left="5400" w:hanging="360"/>
      </w:pPr>
      <w:rPr>
        <w:rFonts w:ascii="Courier New" w:hAnsi="Courier New" w:hint="default"/>
      </w:rPr>
    </w:lvl>
    <w:lvl w:ilvl="8" w:tplc="130E847C">
      <w:start w:val="1"/>
      <w:numFmt w:val="bullet"/>
      <w:lvlText w:val=""/>
      <w:lvlJc w:val="left"/>
      <w:pPr>
        <w:ind w:left="6120" w:hanging="360"/>
      </w:pPr>
      <w:rPr>
        <w:rFonts w:ascii="Wingdings" w:hAnsi="Wingdings" w:hint="default"/>
      </w:rPr>
    </w:lvl>
  </w:abstractNum>
  <w:abstractNum w:abstractNumId="2" w15:restartNumberingAfterBreak="0">
    <w:nsid w:val="2BDC51F8"/>
    <w:multiLevelType w:val="hybridMultilevel"/>
    <w:tmpl w:val="C694B39C"/>
    <w:lvl w:ilvl="0" w:tplc="DA86F520">
      <w:start w:val="1"/>
      <w:numFmt w:val="bullet"/>
      <w:lvlText w:val=""/>
      <w:lvlJc w:val="left"/>
      <w:pPr>
        <w:ind w:left="720" w:hanging="360"/>
      </w:pPr>
      <w:rPr>
        <w:rFonts w:ascii="Symbol" w:hAnsi="Symbol" w:hint="default"/>
      </w:rPr>
    </w:lvl>
    <w:lvl w:ilvl="1" w:tplc="71460526">
      <w:start w:val="1"/>
      <w:numFmt w:val="bullet"/>
      <w:lvlText w:val="o"/>
      <w:lvlJc w:val="left"/>
      <w:pPr>
        <w:ind w:left="1440" w:hanging="360"/>
      </w:pPr>
      <w:rPr>
        <w:rFonts w:ascii="Courier New" w:hAnsi="Courier New" w:hint="default"/>
      </w:rPr>
    </w:lvl>
    <w:lvl w:ilvl="2" w:tplc="F15886D8">
      <w:start w:val="1"/>
      <w:numFmt w:val="bullet"/>
      <w:lvlText w:val=""/>
      <w:lvlJc w:val="left"/>
      <w:pPr>
        <w:ind w:left="2160" w:hanging="360"/>
      </w:pPr>
      <w:rPr>
        <w:rFonts w:ascii="Wingdings" w:hAnsi="Wingdings" w:hint="default"/>
      </w:rPr>
    </w:lvl>
    <w:lvl w:ilvl="3" w:tplc="A818210A">
      <w:start w:val="1"/>
      <w:numFmt w:val="bullet"/>
      <w:lvlText w:val=""/>
      <w:lvlJc w:val="left"/>
      <w:pPr>
        <w:ind w:left="2880" w:hanging="360"/>
      </w:pPr>
      <w:rPr>
        <w:rFonts w:ascii="Symbol" w:hAnsi="Symbol" w:hint="default"/>
      </w:rPr>
    </w:lvl>
    <w:lvl w:ilvl="4" w:tplc="E3606B1E">
      <w:start w:val="1"/>
      <w:numFmt w:val="bullet"/>
      <w:lvlText w:val="o"/>
      <w:lvlJc w:val="left"/>
      <w:pPr>
        <w:ind w:left="3600" w:hanging="360"/>
      </w:pPr>
      <w:rPr>
        <w:rFonts w:ascii="Courier New" w:hAnsi="Courier New" w:hint="default"/>
      </w:rPr>
    </w:lvl>
    <w:lvl w:ilvl="5" w:tplc="F51836CA">
      <w:start w:val="1"/>
      <w:numFmt w:val="bullet"/>
      <w:lvlText w:val=""/>
      <w:lvlJc w:val="left"/>
      <w:pPr>
        <w:ind w:left="4320" w:hanging="360"/>
      </w:pPr>
      <w:rPr>
        <w:rFonts w:ascii="Wingdings" w:hAnsi="Wingdings" w:hint="default"/>
      </w:rPr>
    </w:lvl>
    <w:lvl w:ilvl="6" w:tplc="6FEAF44E">
      <w:start w:val="1"/>
      <w:numFmt w:val="bullet"/>
      <w:lvlText w:val=""/>
      <w:lvlJc w:val="left"/>
      <w:pPr>
        <w:ind w:left="5040" w:hanging="360"/>
      </w:pPr>
      <w:rPr>
        <w:rFonts w:ascii="Symbol" w:hAnsi="Symbol" w:hint="default"/>
      </w:rPr>
    </w:lvl>
    <w:lvl w:ilvl="7" w:tplc="1C04162E">
      <w:start w:val="1"/>
      <w:numFmt w:val="bullet"/>
      <w:lvlText w:val="o"/>
      <w:lvlJc w:val="left"/>
      <w:pPr>
        <w:ind w:left="5760" w:hanging="360"/>
      </w:pPr>
      <w:rPr>
        <w:rFonts w:ascii="Courier New" w:hAnsi="Courier New" w:hint="default"/>
      </w:rPr>
    </w:lvl>
    <w:lvl w:ilvl="8" w:tplc="44584F1E">
      <w:start w:val="1"/>
      <w:numFmt w:val="bullet"/>
      <w:lvlText w:val=""/>
      <w:lvlJc w:val="left"/>
      <w:pPr>
        <w:ind w:left="6480" w:hanging="360"/>
      </w:pPr>
      <w:rPr>
        <w:rFonts w:ascii="Wingdings" w:hAnsi="Wingdings" w:hint="default"/>
      </w:rPr>
    </w:lvl>
  </w:abstractNum>
  <w:abstractNum w:abstractNumId="3" w15:restartNumberingAfterBreak="0">
    <w:nsid w:val="49615620"/>
    <w:multiLevelType w:val="hybridMultilevel"/>
    <w:tmpl w:val="5D2237D6"/>
    <w:lvl w:ilvl="0" w:tplc="9D8A52F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806C4F"/>
    <w:multiLevelType w:val="hybridMultilevel"/>
    <w:tmpl w:val="F91C61D0"/>
    <w:lvl w:ilvl="0" w:tplc="BF64FE3E">
      <w:start w:val="1"/>
      <w:numFmt w:val="bullet"/>
      <w:lvlText w:val=""/>
      <w:lvlJc w:val="left"/>
      <w:pPr>
        <w:ind w:left="360" w:hanging="360"/>
      </w:pPr>
      <w:rPr>
        <w:rFonts w:ascii="Symbol" w:hAnsi="Symbol" w:hint="default"/>
      </w:rPr>
    </w:lvl>
    <w:lvl w:ilvl="1" w:tplc="3E583FCE">
      <w:start w:val="1"/>
      <w:numFmt w:val="bullet"/>
      <w:lvlText w:val="o"/>
      <w:lvlJc w:val="left"/>
      <w:pPr>
        <w:ind w:left="1080" w:hanging="360"/>
      </w:pPr>
      <w:rPr>
        <w:rFonts w:ascii="Courier New" w:hAnsi="Courier New" w:hint="default"/>
      </w:rPr>
    </w:lvl>
    <w:lvl w:ilvl="2" w:tplc="3766B130">
      <w:start w:val="1"/>
      <w:numFmt w:val="bullet"/>
      <w:lvlText w:val=""/>
      <w:lvlJc w:val="left"/>
      <w:pPr>
        <w:ind w:left="1800" w:hanging="360"/>
      </w:pPr>
      <w:rPr>
        <w:rFonts w:ascii="Wingdings" w:hAnsi="Wingdings" w:hint="default"/>
      </w:rPr>
    </w:lvl>
    <w:lvl w:ilvl="3" w:tplc="26D6463A">
      <w:start w:val="1"/>
      <w:numFmt w:val="bullet"/>
      <w:lvlText w:val=""/>
      <w:lvlJc w:val="left"/>
      <w:pPr>
        <w:ind w:left="2520" w:hanging="360"/>
      </w:pPr>
      <w:rPr>
        <w:rFonts w:ascii="Symbol" w:hAnsi="Symbol" w:hint="default"/>
      </w:rPr>
    </w:lvl>
    <w:lvl w:ilvl="4" w:tplc="6F187D2A">
      <w:start w:val="1"/>
      <w:numFmt w:val="bullet"/>
      <w:lvlText w:val="o"/>
      <w:lvlJc w:val="left"/>
      <w:pPr>
        <w:ind w:left="3240" w:hanging="360"/>
      </w:pPr>
      <w:rPr>
        <w:rFonts w:ascii="Courier New" w:hAnsi="Courier New" w:hint="default"/>
      </w:rPr>
    </w:lvl>
    <w:lvl w:ilvl="5" w:tplc="16E6C0A6">
      <w:start w:val="1"/>
      <w:numFmt w:val="bullet"/>
      <w:lvlText w:val=""/>
      <w:lvlJc w:val="left"/>
      <w:pPr>
        <w:ind w:left="3960" w:hanging="360"/>
      </w:pPr>
      <w:rPr>
        <w:rFonts w:ascii="Wingdings" w:hAnsi="Wingdings" w:hint="default"/>
      </w:rPr>
    </w:lvl>
    <w:lvl w:ilvl="6" w:tplc="18DE3BD4">
      <w:start w:val="1"/>
      <w:numFmt w:val="bullet"/>
      <w:lvlText w:val=""/>
      <w:lvlJc w:val="left"/>
      <w:pPr>
        <w:ind w:left="4680" w:hanging="360"/>
      </w:pPr>
      <w:rPr>
        <w:rFonts w:ascii="Symbol" w:hAnsi="Symbol" w:hint="default"/>
      </w:rPr>
    </w:lvl>
    <w:lvl w:ilvl="7" w:tplc="A2FE7E7C">
      <w:start w:val="1"/>
      <w:numFmt w:val="bullet"/>
      <w:lvlText w:val="o"/>
      <w:lvlJc w:val="left"/>
      <w:pPr>
        <w:ind w:left="5400" w:hanging="360"/>
      </w:pPr>
      <w:rPr>
        <w:rFonts w:ascii="Courier New" w:hAnsi="Courier New" w:hint="default"/>
      </w:rPr>
    </w:lvl>
    <w:lvl w:ilvl="8" w:tplc="FA9E0DC6">
      <w:start w:val="1"/>
      <w:numFmt w:val="bullet"/>
      <w:lvlText w:val=""/>
      <w:lvlJc w:val="left"/>
      <w:pPr>
        <w:ind w:left="6120" w:hanging="360"/>
      </w:pPr>
      <w:rPr>
        <w:rFonts w:ascii="Wingdings" w:hAnsi="Wingdings" w:hint="default"/>
      </w:rPr>
    </w:lvl>
  </w:abstractNum>
  <w:abstractNum w:abstractNumId="5" w15:restartNumberingAfterBreak="0">
    <w:nsid w:val="4E7C4DE7"/>
    <w:multiLevelType w:val="hybridMultilevel"/>
    <w:tmpl w:val="1CB46D68"/>
    <w:lvl w:ilvl="0" w:tplc="8C9A7D46">
      <w:start w:val="1"/>
      <w:numFmt w:val="bullet"/>
      <w:lvlText w:val=""/>
      <w:lvlJc w:val="left"/>
      <w:pPr>
        <w:ind w:left="360" w:hanging="360"/>
      </w:pPr>
      <w:rPr>
        <w:rFonts w:ascii="Symbol" w:hAnsi="Symbol" w:hint="default"/>
      </w:rPr>
    </w:lvl>
    <w:lvl w:ilvl="1" w:tplc="64ACA710">
      <w:start w:val="1"/>
      <w:numFmt w:val="bullet"/>
      <w:lvlText w:val="o"/>
      <w:lvlJc w:val="left"/>
      <w:pPr>
        <w:ind w:left="1080" w:hanging="360"/>
      </w:pPr>
      <w:rPr>
        <w:rFonts w:ascii="Courier New" w:hAnsi="Courier New" w:hint="default"/>
      </w:rPr>
    </w:lvl>
    <w:lvl w:ilvl="2" w:tplc="86560256">
      <w:start w:val="1"/>
      <w:numFmt w:val="bullet"/>
      <w:lvlText w:val=""/>
      <w:lvlJc w:val="left"/>
      <w:pPr>
        <w:ind w:left="1800" w:hanging="360"/>
      </w:pPr>
      <w:rPr>
        <w:rFonts w:ascii="Wingdings" w:hAnsi="Wingdings" w:hint="default"/>
      </w:rPr>
    </w:lvl>
    <w:lvl w:ilvl="3" w:tplc="F2787F32">
      <w:start w:val="1"/>
      <w:numFmt w:val="bullet"/>
      <w:lvlText w:val=""/>
      <w:lvlJc w:val="left"/>
      <w:pPr>
        <w:ind w:left="2520" w:hanging="360"/>
      </w:pPr>
      <w:rPr>
        <w:rFonts w:ascii="Symbol" w:hAnsi="Symbol" w:hint="default"/>
      </w:rPr>
    </w:lvl>
    <w:lvl w:ilvl="4" w:tplc="FE5242C8">
      <w:start w:val="1"/>
      <w:numFmt w:val="bullet"/>
      <w:lvlText w:val="o"/>
      <w:lvlJc w:val="left"/>
      <w:pPr>
        <w:ind w:left="3240" w:hanging="360"/>
      </w:pPr>
      <w:rPr>
        <w:rFonts w:ascii="Courier New" w:hAnsi="Courier New" w:hint="default"/>
      </w:rPr>
    </w:lvl>
    <w:lvl w:ilvl="5" w:tplc="532AD080">
      <w:start w:val="1"/>
      <w:numFmt w:val="bullet"/>
      <w:lvlText w:val=""/>
      <w:lvlJc w:val="left"/>
      <w:pPr>
        <w:ind w:left="3960" w:hanging="360"/>
      </w:pPr>
      <w:rPr>
        <w:rFonts w:ascii="Wingdings" w:hAnsi="Wingdings" w:hint="default"/>
      </w:rPr>
    </w:lvl>
    <w:lvl w:ilvl="6" w:tplc="683AF9CC">
      <w:start w:val="1"/>
      <w:numFmt w:val="bullet"/>
      <w:lvlText w:val=""/>
      <w:lvlJc w:val="left"/>
      <w:pPr>
        <w:ind w:left="4680" w:hanging="360"/>
      </w:pPr>
      <w:rPr>
        <w:rFonts w:ascii="Symbol" w:hAnsi="Symbol" w:hint="default"/>
      </w:rPr>
    </w:lvl>
    <w:lvl w:ilvl="7" w:tplc="ACB40D1C">
      <w:start w:val="1"/>
      <w:numFmt w:val="bullet"/>
      <w:lvlText w:val="o"/>
      <w:lvlJc w:val="left"/>
      <w:pPr>
        <w:ind w:left="5400" w:hanging="360"/>
      </w:pPr>
      <w:rPr>
        <w:rFonts w:ascii="Courier New" w:hAnsi="Courier New" w:hint="default"/>
      </w:rPr>
    </w:lvl>
    <w:lvl w:ilvl="8" w:tplc="59E4DE68">
      <w:start w:val="1"/>
      <w:numFmt w:val="bullet"/>
      <w:lvlText w:val=""/>
      <w:lvlJc w:val="left"/>
      <w:pPr>
        <w:ind w:left="6120" w:hanging="360"/>
      </w:pPr>
      <w:rPr>
        <w:rFonts w:ascii="Wingdings" w:hAnsi="Wingdings" w:hint="default"/>
      </w:rPr>
    </w:lvl>
  </w:abstractNum>
  <w:abstractNum w:abstractNumId="6" w15:restartNumberingAfterBreak="0">
    <w:nsid w:val="4E9B4EBB"/>
    <w:multiLevelType w:val="hybridMultilevel"/>
    <w:tmpl w:val="AA9A7CDE"/>
    <w:lvl w:ilvl="0" w:tplc="5C687A0C">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563626"/>
    <w:multiLevelType w:val="hybridMultilevel"/>
    <w:tmpl w:val="C2E669BA"/>
    <w:lvl w:ilvl="0" w:tplc="44A83ABC">
      <w:start w:val="2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D15436"/>
    <w:multiLevelType w:val="hybridMultilevel"/>
    <w:tmpl w:val="47FE3608"/>
    <w:lvl w:ilvl="0" w:tplc="3200B85E">
      <w:start w:val="1"/>
      <w:numFmt w:val="bullet"/>
      <w:lvlText w:val=""/>
      <w:lvlJc w:val="left"/>
      <w:pPr>
        <w:ind w:left="360" w:hanging="360"/>
      </w:pPr>
      <w:rPr>
        <w:rFonts w:ascii="Symbol" w:hAnsi="Symbol" w:hint="default"/>
      </w:rPr>
    </w:lvl>
    <w:lvl w:ilvl="1" w:tplc="95660B5C">
      <w:start w:val="1"/>
      <w:numFmt w:val="bullet"/>
      <w:lvlText w:val="o"/>
      <w:lvlJc w:val="left"/>
      <w:pPr>
        <w:ind w:left="1080" w:hanging="360"/>
      </w:pPr>
      <w:rPr>
        <w:rFonts w:ascii="Courier New" w:hAnsi="Courier New" w:hint="default"/>
      </w:rPr>
    </w:lvl>
    <w:lvl w:ilvl="2" w:tplc="1A3A6CE0">
      <w:start w:val="1"/>
      <w:numFmt w:val="bullet"/>
      <w:lvlText w:val=""/>
      <w:lvlJc w:val="left"/>
      <w:pPr>
        <w:ind w:left="1800" w:hanging="360"/>
      </w:pPr>
      <w:rPr>
        <w:rFonts w:ascii="Wingdings" w:hAnsi="Wingdings" w:hint="default"/>
      </w:rPr>
    </w:lvl>
    <w:lvl w:ilvl="3" w:tplc="6674D084">
      <w:start w:val="1"/>
      <w:numFmt w:val="bullet"/>
      <w:lvlText w:val=""/>
      <w:lvlJc w:val="left"/>
      <w:pPr>
        <w:ind w:left="2520" w:hanging="360"/>
      </w:pPr>
      <w:rPr>
        <w:rFonts w:ascii="Symbol" w:hAnsi="Symbol" w:hint="default"/>
      </w:rPr>
    </w:lvl>
    <w:lvl w:ilvl="4" w:tplc="F006DFD2">
      <w:start w:val="1"/>
      <w:numFmt w:val="bullet"/>
      <w:lvlText w:val="o"/>
      <w:lvlJc w:val="left"/>
      <w:pPr>
        <w:ind w:left="3240" w:hanging="360"/>
      </w:pPr>
      <w:rPr>
        <w:rFonts w:ascii="Courier New" w:hAnsi="Courier New" w:hint="default"/>
      </w:rPr>
    </w:lvl>
    <w:lvl w:ilvl="5" w:tplc="1616AA6A">
      <w:start w:val="1"/>
      <w:numFmt w:val="bullet"/>
      <w:lvlText w:val=""/>
      <w:lvlJc w:val="left"/>
      <w:pPr>
        <w:ind w:left="3960" w:hanging="360"/>
      </w:pPr>
      <w:rPr>
        <w:rFonts w:ascii="Wingdings" w:hAnsi="Wingdings" w:hint="default"/>
      </w:rPr>
    </w:lvl>
    <w:lvl w:ilvl="6" w:tplc="188E5C40">
      <w:start w:val="1"/>
      <w:numFmt w:val="bullet"/>
      <w:lvlText w:val=""/>
      <w:lvlJc w:val="left"/>
      <w:pPr>
        <w:ind w:left="4680" w:hanging="360"/>
      </w:pPr>
      <w:rPr>
        <w:rFonts w:ascii="Symbol" w:hAnsi="Symbol" w:hint="default"/>
      </w:rPr>
    </w:lvl>
    <w:lvl w:ilvl="7" w:tplc="827EAE48">
      <w:start w:val="1"/>
      <w:numFmt w:val="bullet"/>
      <w:lvlText w:val="o"/>
      <w:lvlJc w:val="left"/>
      <w:pPr>
        <w:ind w:left="5400" w:hanging="360"/>
      </w:pPr>
      <w:rPr>
        <w:rFonts w:ascii="Courier New" w:hAnsi="Courier New" w:hint="default"/>
      </w:rPr>
    </w:lvl>
    <w:lvl w:ilvl="8" w:tplc="8DC8B9F0">
      <w:start w:val="1"/>
      <w:numFmt w:val="bullet"/>
      <w:lvlText w:val=""/>
      <w:lvlJc w:val="left"/>
      <w:pPr>
        <w:ind w:left="6120" w:hanging="360"/>
      </w:pPr>
      <w:rPr>
        <w:rFonts w:ascii="Wingdings" w:hAnsi="Wingdings" w:hint="default"/>
      </w:rPr>
    </w:lvl>
  </w:abstractNum>
  <w:num w:numId="1" w16cid:durableId="1851992690">
    <w:abstractNumId w:val="4"/>
  </w:num>
  <w:num w:numId="2" w16cid:durableId="1077097202">
    <w:abstractNumId w:val="8"/>
  </w:num>
  <w:num w:numId="3" w16cid:durableId="1575582820">
    <w:abstractNumId w:val="1"/>
  </w:num>
  <w:num w:numId="4" w16cid:durableId="768164643">
    <w:abstractNumId w:val="5"/>
  </w:num>
  <w:num w:numId="5" w16cid:durableId="662969690">
    <w:abstractNumId w:val="0"/>
  </w:num>
  <w:num w:numId="6" w16cid:durableId="1746797753">
    <w:abstractNumId w:val="2"/>
  </w:num>
  <w:num w:numId="7" w16cid:durableId="1401750587">
    <w:abstractNumId w:val="6"/>
  </w:num>
  <w:num w:numId="8" w16cid:durableId="2052529896">
    <w:abstractNumId w:val="3"/>
  </w:num>
  <w:num w:numId="9" w16cid:durableId="1859268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A5"/>
    <w:rsid w:val="000A3A5D"/>
    <w:rsid w:val="000C4093"/>
    <w:rsid w:val="00106B9B"/>
    <w:rsid w:val="00132D24"/>
    <w:rsid w:val="00133DB2"/>
    <w:rsid w:val="00186162"/>
    <w:rsid w:val="00190B43"/>
    <w:rsid w:val="00195CDF"/>
    <w:rsid w:val="001F4847"/>
    <w:rsid w:val="00224950"/>
    <w:rsid w:val="00240A68"/>
    <w:rsid w:val="0026514A"/>
    <w:rsid w:val="00275AA9"/>
    <w:rsid w:val="00297DA5"/>
    <w:rsid w:val="002A3A56"/>
    <w:rsid w:val="00337DDF"/>
    <w:rsid w:val="003651DD"/>
    <w:rsid w:val="00365B7F"/>
    <w:rsid w:val="0036DC4C"/>
    <w:rsid w:val="003703A4"/>
    <w:rsid w:val="00377BC9"/>
    <w:rsid w:val="00392D7B"/>
    <w:rsid w:val="003B020C"/>
    <w:rsid w:val="003E5C8D"/>
    <w:rsid w:val="003F11F5"/>
    <w:rsid w:val="00434EAF"/>
    <w:rsid w:val="00486E92"/>
    <w:rsid w:val="0049511A"/>
    <w:rsid w:val="00502B97"/>
    <w:rsid w:val="005178DC"/>
    <w:rsid w:val="005B6B21"/>
    <w:rsid w:val="005D7B8C"/>
    <w:rsid w:val="005E1D41"/>
    <w:rsid w:val="005F15C4"/>
    <w:rsid w:val="00685A87"/>
    <w:rsid w:val="006C2B38"/>
    <w:rsid w:val="006E2831"/>
    <w:rsid w:val="006F173F"/>
    <w:rsid w:val="006F571C"/>
    <w:rsid w:val="00737902"/>
    <w:rsid w:val="00782D5F"/>
    <w:rsid w:val="007B6E36"/>
    <w:rsid w:val="007E0D18"/>
    <w:rsid w:val="007E5DA0"/>
    <w:rsid w:val="00825BFF"/>
    <w:rsid w:val="008537C8"/>
    <w:rsid w:val="008D5F14"/>
    <w:rsid w:val="00947C82"/>
    <w:rsid w:val="0095348A"/>
    <w:rsid w:val="009600A8"/>
    <w:rsid w:val="0097326D"/>
    <w:rsid w:val="00973B8C"/>
    <w:rsid w:val="00980B59"/>
    <w:rsid w:val="009C4A27"/>
    <w:rsid w:val="00A25037"/>
    <w:rsid w:val="00A27942"/>
    <w:rsid w:val="00A52AEE"/>
    <w:rsid w:val="00A61056"/>
    <w:rsid w:val="00A726E6"/>
    <w:rsid w:val="00A81DBC"/>
    <w:rsid w:val="00AC775A"/>
    <w:rsid w:val="00AFD9AC"/>
    <w:rsid w:val="00B4676B"/>
    <w:rsid w:val="00B473BF"/>
    <w:rsid w:val="00B5713B"/>
    <w:rsid w:val="00B669F6"/>
    <w:rsid w:val="00B87F75"/>
    <w:rsid w:val="00BC7859"/>
    <w:rsid w:val="00BF0A79"/>
    <w:rsid w:val="00C62996"/>
    <w:rsid w:val="00C85BF9"/>
    <w:rsid w:val="00C887FC"/>
    <w:rsid w:val="00D268E7"/>
    <w:rsid w:val="00D31846"/>
    <w:rsid w:val="00D3831E"/>
    <w:rsid w:val="00D9525A"/>
    <w:rsid w:val="00DA3E17"/>
    <w:rsid w:val="00DD2D6F"/>
    <w:rsid w:val="00DDF438"/>
    <w:rsid w:val="00DF9290"/>
    <w:rsid w:val="00E15937"/>
    <w:rsid w:val="00E75F49"/>
    <w:rsid w:val="00ED3C7D"/>
    <w:rsid w:val="00F126DA"/>
    <w:rsid w:val="00F5715F"/>
    <w:rsid w:val="00F66F6F"/>
    <w:rsid w:val="00F70C55"/>
    <w:rsid w:val="00FB5EE5"/>
    <w:rsid w:val="00FE69D3"/>
    <w:rsid w:val="010F1349"/>
    <w:rsid w:val="01113EEB"/>
    <w:rsid w:val="013376DE"/>
    <w:rsid w:val="0183C62F"/>
    <w:rsid w:val="01DFC48B"/>
    <w:rsid w:val="01EA4A2B"/>
    <w:rsid w:val="020CD16D"/>
    <w:rsid w:val="024112C9"/>
    <w:rsid w:val="029E2C0C"/>
    <w:rsid w:val="02BABF3A"/>
    <w:rsid w:val="02E429C2"/>
    <w:rsid w:val="03B7E684"/>
    <w:rsid w:val="03DF00BF"/>
    <w:rsid w:val="03E50CFE"/>
    <w:rsid w:val="040AA3D7"/>
    <w:rsid w:val="043FFF12"/>
    <w:rsid w:val="0449FA46"/>
    <w:rsid w:val="0455530E"/>
    <w:rsid w:val="049A9115"/>
    <w:rsid w:val="04E2BF17"/>
    <w:rsid w:val="05187542"/>
    <w:rsid w:val="059E1D0A"/>
    <w:rsid w:val="05D56734"/>
    <w:rsid w:val="0601946D"/>
    <w:rsid w:val="06196167"/>
    <w:rsid w:val="061B75A3"/>
    <w:rsid w:val="0687A150"/>
    <w:rsid w:val="073F9BFF"/>
    <w:rsid w:val="086980E3"/>
    <w:rsid w:val="0875C80F"/>
    <w:rsid w:val="0877B7A5"/>
    <w:rsid w:val="0896A569"/>
    <w:rsid w:val="08E44016"/>
    <w:rsid w:val="08F84449"/>
    <w:rsid w:val="092EFBCD"/>
    <w:rsid w:val="097682BE"/>
    <w:rsid w:val="0A1CC806"/>
    <w:rsid w:val="0A24A045"/>
    <w:rsid w:val="0A2B771E"/>
    <w:rsid w:val="0A3DE5FB"/>
    <w:rsid w:val="0B2AAEC6"/>
    <w:rsid w:val="0B332660"/>
    <w:rsid w:val="0BCD0504"/>
    <w:rsid w:val="0C4C598E"/>
    <w:rsid w:val="0C539595"/>
    <w:rsid w:val="0C5CDF0A"/>
    <w:rsid w:val="0C763249"/>
    <w:rsid w:val="0CC206FC"/>
    <w:rsid w:val="0D3B1790"/>
    <w:rsid w:val="0D5776A9"/>
    <w:rsid w:val="0DAD1BD8"/>
    <w:rsid w:val="0DB61C3C"/>
    <w:rsid w:val="0DB86800"/>
    <w:rsid w:val="0E406C94"/>
    <w:rsid w:val="0EB20E63"/>
    <w:rsid w:val="0EB583CE"/>
    <w:rsid w:val="0F0F0463"/>
    <w:rsid w:val="0F55023C"/>
    <w:rsid w:val="0F5A9F36"/>
    <w:rsid w:val="0FE2FE48"/>
    <w:rsid w:val="10439EB3"/>
    <w:rsid w:val="1060C975"/>
    <w:rsid w:val="10735818"/>
    <w:rsid w:val="10C7D7D5"/>
    <w:rsid w:val="11085DAC"/>
    <w:rsid w:val="116F7AD4"/>
    <w:rsid w:val="11815171"/>
    <w:rsid w:val="119A1961"/>
    <w:rsid w:val="11E37BFF"/>
    <w:rsid w:val="11F8282E"/>
    <w:rsid w:val="121DFCD9"/>
    <w:rsid w:val="122B84D0"/>
    <w:rsid w:val="12774B61"/>
    <w:rsid w:val="12B79B57"/>
    <w:rsid w:val="131609D5"/>
    <w:rsid w:val="13DDE8F8"/>
    <w:rsid w:val="14061D28"/>
    <w:rsid w:val="14530A46"/>
    <w:rsid w:val="1465DC41"/>
    <w:rsid w:val="1488EA5D"/>
    <w:rsid w:val="14EE0C42"/>
    <w:rsid w:val="14FC8B05"/>
    <w:rsid w:val="15287C1E"/>
    <w:rsid w:val="153041D8"/>
    <w:rsid w:val="15376559"/>
    <w:rsid w:val="162C2D10"/>
    <w:rsid w:val="164CE1D4"/>
    <w:rsid w:val="1667C0BD"/>
    <w:rsid w:val="166D3506"/>
    <w:rsid w:val="167421A7"/>
    <w:rsid w:val="1686B92D"/>
    <w:rsid w:val="16944DC8"/>
    <w:rsid w:val="16B1512F"/>
    <w:rsid w:val="16E9738D"/>
    <w:rsid w:val="17088CFA"/>
    <w:rsid w:val="1712FDE1"/>
    <w:rsid w:val="17A803A1"/>
    <w:rsid w:val="17C508F0"/>
    <w:rsid w:val="17FC8086"/>
    <w:rsid w:val="18710CB7"/>
    <w:rsid w:val="18B69965"/>
    <w:rsid w:val="18F1FB31"/>
    <w:rsid w:val="19537453"/>
    <w:rsid w:val="196421D1"/>
    <w:rsid w:val="19A5C848"/>
    <w:rsid w:val="19AB86AC"/>
    <w:rsid w:val="19DFD150"/>
    <w:rsid w:val="19E8BDF3"/>
    <w:rsid w:val="1A02A9A7"/>
    <w:rsid w:val="1A730302"/>
    <w:rsid w:val="1B516D65"/>
    <w:rsid w:val="1B56A0AA"/>
    <w:rsid w:val="1BA6762E"/>
    <w:rsid w:val="1BD3D6E7"/>
    <w:rsid w:val="1BE6532A"/>
    <w:rsid w:val="1BE8E387"/>
    <w:rsid w:val="1BFE5084"/>
    <w:rsid w:val="1CFD4093"/>
    <w:rsid w:val="1D6905AF"/>
    <w:rsid w:val="1D90BD36"/>
    <w:rsid w:val="1D932367"/>
    <w:rsid w:val="1E388743"/>
    <w:rsid w:val="1E4F829A"/>
    <w:rsid w:val="1EBFAEBC"/>
    <w:rsid w:val="1F0E5E4A"/>
    <w:rsid w:val="1F201199"/>
    <w:rsid w:val="1F5D79F3"/>
    <w:rsid w:val="1F712847"/>
    <w:rsid w:val="1F742526"/>
    <w:rsid w:val="1FCFAD8D"/>
    <w:rsid w:val="1FE44126"/>
    <w:rsid w:val="1FE875B6"/>
    <w:rsid w:val="1FF09C2D"/>
    <w:rsid w:val="200EA01C"/>
    <w:rsid w:val="206EC5E9"/>
    <w:rsid w:val="208FA39A"/>
    <w:rsid w:val="217DE07F"/>
    <w:rsid w:val="21964F7B"/>
    <w:rsid w:val="21C35B70"/>
    <w:rsid w:val="222DA633"/>
    <w:rsid w:val="22D2F470"/>
    <w:rsid w:val="22F54D32"/>
    <w:rsid w:val="22FB0F76"/>
    <w:rsid w:val="231652BC"/>
    <w:rsid w:val="2324E287"/>
    <w:rsid w:val="232BB2DE"/>
    <w:rsid w:val="23A612C6"/>
    <w:rsid w:val="23A8FB3A"/>
    <w:rsid w:val="23ADD4ED"/>
    <w:rsid w:val="23EC24E1"/>
    <w:rsid w:val="243BF4AD"/>
    <w:rsid w:val="245AAA99"/>
    <w:rsid w:val="2486DE2F"/>
    <w:rsid w:val="24ED81E5"/>
    <w:rsid w:val="2517589A"/>
    <w:rsid w:val="2559A558"/>
    <w:rsid w:val="258F072C"/>
    <w:rsid w:val="25AD7E6D"/>
    <w:rsid w:val="25D5206D"/>
    <w:rsid w:val="25E7154F"/>
    <w:rsid w:val="26637A69"/>
    <w:rsid w:val="268F13DC"/>
    <w:rsid w:val="269F72A9"/>
    <w:rsid w:val="26AFD56A"/>
    <w:rsid w:val="273E829B"/>
    <w:rsid w:val="2757D01E"/>
    <w:rsid w:val="278B8861"/>
    <w:rsid w:val="27A5F98A"/>
    <w:rsid w:val="27F7AC2E"/>
    <w:rsid w:val="283E363E"/>
    <w:rsid w:val="283E6510"/>
    <w:rsid w:val="28BAAD2E"/>
    <w:rsid w:val="28C4CABB"/>
    <w:rsid w:val="28C9E926"/>
    <w:rsid w:val="28DCE585"/>
    <w:rsid w:val="28E17BF4"/>
    <w:rsid w:val="28F7DBF6"/>
    <w:rsid w:val="2904D977"/>
    <w:rsid w:val="2917C5F8"/>
    <w:rsid w:val="2A176B76"/>
    <w:rsid w:val="2A5EB6CD"/>
    <w:rsid w:val="2A9F4A17"/>
    <w:rsid w:val="2ABD870F"/>
    <w:rsid w:val="2AD23F92"/>
    <w:rsid w:val="2ADD4F03"/>
    <w:rsid w:val="2AFBC67D"/>
    <w:rsid w:val="2B0BAAFC"/>
    <w:rsid w:val="2B18EBC7"/>
    <w:rsid w:val="2C49EA2E"/>
    <w:rsid w:val="2C84ED2F"/>
    <w:rsid w:val="2D010DBE"/>
    <w:rsid w:val="2D20F91C"/>
    <w:rsid w:val="2D41A04A"/>
    <w:rsid w:val="2D9CF212"/>
    <w:rsid w:val="2DD57B4F"/>
    <w:rsid w:val="2DFECB5E"/>
    <w:rsid w:val="2E1B22FE"/>
    <w:rsid w:val="2E9371BC"/>
    <w:rsid w:val="2EA6EA20"/>
    <w:rsid w:val="2F376F5A"/>
    <w:rsid w:val="2F45091E"/>
    <w:rsid w:val="2F75FE46"/>
    <w:rsid w:val="2FD4CC18"/>
    <w:rsid w:val="2FFD58BE"/>
    <w:rsid w:val="30971592"/>
    <w:rsid w:val="30B6E0EA"/>
    <w:rsid w:val="30DA67AF"/>
    <w:rsid w:val="30F3C7E8"/>
    <w:rsid w:val="319571D9"/>
    <w:rsid w:val="31D184B5"/>
    <w:rsid w:val="31EAF28C"/>
    <w:rsid w:val="320CB23F"/>
    <w:rsid w:val="32C04F26"/>
    <w:rsid w:val="32C93C53"/>
    <w:rsid w:val="3322638E"/>
    <w:rsid w:val="333EA6F9"/>
    <w:rsid w:val="334D2E8A"/>
    <w:rsid w:val="337273E1"/>
    <w:rsid w:val="3394C6D7"/>
    <w:rsid w:val="33C12A49"/>
    <w:rsid w:val="33DA8692"/>
    <w:rsid w:val="33E704B7"/>
    <w:rsid w:val="3444CB3C"/>
    <w:rsid w:val="346E723A"/>
    <w:rsid w:val="3492DE9B"/>
    <w:rsid w:val="34F339BA"/>
    <w:rsid w:val="35075694"/>
    <w:rsid w:val="350B7462"/>
    <w:rsid w:val="35564BEF"/>
    <w:rsid w:val="3581DE5E"/>
    <w:rsid w:val="35981F29"/>
    <w:rsid w:val="35AB8C53"/>
    <w:rsid w:val="35B5D826"/>
    <w:rsid w:val="35E9CA09"/>
    <w:rsid w:val="36B6AF26"/>
    <w:rsid w:val="36C3F168"/>
    <w:rsid w:val="371A515F"/>
    <w:rsid w:val="372C88FD"/>
    <w:rsid w:val="3732201E"/>
    <w:rsid w:val="373961C9"/>
    <w:rsid w:val="3751EAB1"/>
    <w:rsid w:val="37A71B57"/>
    <w:rsid w:val="37E72B58"/>
    <w:rsid w:val="37E96A61"/>
    <w:rsid w:val="37F59EF4"/>
    <w:rsid w:val="38810266"/>
    <w:rsid w:val="3888F565"/>
    <w:rsid w:val="38CA654C"/>
    <w:rsid w:val="38CF4371"/>
    <w:rsid w:val="394EB90B"/>
    <w:rsid w:val="3964F575"/>
    <w:rsid w:val="39E7E877"/>
    <w:rsid w:val="39EA36DB"/>
    <w:rsid w:val="3A095CB7"/>
    <w:rsid w:val="3A2D5155"/>
    <w:rsid w:val="3A6D4AD3"/>
    <w:rsid w:val="3A7070CD"/>
    <w:rsid w:val="3A745D56"/>
    <w:rsid w:val="3AA9B656"/>
    <w:rsid w:val="3AA9D8AF"/>
    <w:rsid w:val="3B4E59D7"/>
    <w:rsid w:val="3B8819CD"/>
    <w:rsid w:val="3B91DD5B"/>
    <w:rsid w:val="3BA1AA70"/>
    <w:rsid w:val="3BCBEE1D"/>
    <w:rsid w:val="3C49E81B"/>
    <w:rsid w:val="3C9979C2"/>
    <w:rsid w:val="3C9EE277"/>
    <w:rsid w:val="3CABEC05"/>
    <w:rsid w:val="3CCD41E1"/>
    <w:rsid w:val="3CF7218B"/>
    <w:rsid w:val="3D035A16"/>
    <w:rsid w:val="3D951948"/>
    <w:rsid w:val="3D96944D"/>
    <w:rsid w:val="3DCB8C59"/>
    <w:rsid w:val="3E7CC079"/>
    <w:rsid w:val="3EBE3D1B"/>
    <w:rsid w:val="3EC5F015"/>
    <w:rsid w:val="3ED7DB1E"/>
    <w:rsid w:val="3F0329CB"/>
    <w:rsid w:val="3F1D76AB"/>
    <w:rsid w:val="3FA44BDE"/>
    <w:rsid w:val="403A13F5"/>
    <w:rsid w:val="408C8614"/>
    <w:rsid w:val="4096D924"/>
    <w:rsid w:val="40AEC9A5"/>
    <w:rsid w:val="40C18DAE"/>
    <w:rsid w:val="40CA2FCA"/>
    <w:rsid w:val="412E996F"/>
    <w:rsid w:val="414135DD"/>
    <w:rsid w:val="417DB64D"/>
    <w:rsid w:val="418C8C68"/>
    <w:rsid w:val="41E776D6"/>
    <w:rsid w:val="41F7CC2E"/>
    <w:rsid w:val="421D4514"/>
    <w:rsid w:val="42201E25"/>
    <w:rsid w:val="42408726"/>
    <w:rsid w:val="4267CE4D"/>
    <w:rsid w:val="4292BF68"/>
    <w:rsid w:val="4294BD28"/>
    <w:rsid w:val="42F976A0"/>
    <w:rsid w:val="4329A243"/>
    <w:rsid w:val="43F63A60"/>
    <w:rsid w:val="446857A4"/>
    <w:rsid w:val="446EA3CE"/>
    <w:rsid w:val="44828EAD"/>
    <w:rsid w:val="448FDFCA"/>
    <w:rsid w:val="44C17985"/>
    <w:rsid w:val="45746024"/>
    <w:rsid w:val="4580C6A3"/>
    <w:rsid w:val="45DAC3A0"/>
    <w:rsid w:val="46339BFE"/>
    <w:rsid w:val="4637AB42"/>
    <w:rsid w:val="4658E962"/>
    <w:rsid w:val="46878139"/>
    <w:rsid w:val="468BCC32"/>
    <w:rsid w:val="469ABF22"/>
    <w:rsid w:val="46A2CF0C"/>
    <w:rsid w:val="46F4908A"/>
    <w:rsid w:val="46F78C6B"/>
    <w:rsid w:val="46FEC85A"/>
    <w:rsid w:val="470CF1DF"/>
    <w:rsid w:val="47121531"/>
    <w:rsid w:val="477F44F6"/>
    <w:rsid w:val="47CC80FD"/>
    <w:rsid w:val="48001E75"/>
    <w:rsid w:val="480A80C3"/>
    <w:rsid w:val="481FDB7C"/>
    <w:rsid w:val="48919DF6"/>
    <w:rsid w:val="489751C9"/>
    <w:rsid w:val="48AEF25D"/>
    <w:rsid w:val="48E6C26A"/>
    <w:rsid w:val="48F3DB69"/>
    <w:rsid w:val="491EDD6B"/>
    <w:rsid w:val="49A451A0"/>
    <w:rsid w:val="4A6EBCBA"/>
    <w:rsid w:val="4A79D567"/>
    <w:rsid w:val="4AA72B09"/>
    <w:rsid w:val="4AF532E9"/>
    <w:rsid w:val="4B07D2F2"/>
    <w:rsid w:val="4B6CE5F1"/>
    <w:rsid w:val="4BA19515"/>
    <w:rsid w:val="4BD209E7"/>
    <w:rsid w:val="4C21E582"/>
    <w:rsid w:val="4C7D4A04"/>
    <w:rsid w:val="4CFD8E16"/>
    <w:rsid w:val="4D0462F9"/>
    <w:rsid w:val="4D153934"/>
    <w:rsid w:val="4D72EBDA"/>
    <w:rsid w:val="4D9AC772"/>
    <w:rsid w:val="4DC3BD2B"/>
    <w:rsid w:val="4DFD93FF"/>
    <w:rsid w:val="4E50368E"/>
    <w:rsid w:val="4E8DE2CF"/>
    <w:rsid w:val="4EC428E9"/>
    <w:rsid w:val="4EFD72B3"/>
    <w:rsid w:val="4F4CE9B8"/>
    <w:rsid w:val="4F73CA60"/>
    <w:rsid w:val="4F75415C"/>
    <w:rsid w:val="4F895D21"/>
    <w:rsid w:val="4FA21BB3"/>
    <w:rsid w:val="4FC3B790"/>
    <w:rsid w:val="4FCEF3F6"/>
    <w:rsid w:val="4FEB0905"/>
    <w:rsid w:val="4FEB7991"/>
    <w:rsid w:val="500070E2"/>
    <w:rsid w:val="500176A2"/>
    <w:rsid w:val="502F498D"/>
    <w:rsid w:val="5078CFCC"/>
    <w:rsid w:val="50953D6E"/>
    <w:rsid w:val="50B9A09E"/>
    <w:rsid w:val="50D98296"/>
    <w:rsid w:val="50DDBC0C"/>
    <w:rsid w:val="511A76D1"/>
    <w:rsid w:val="514C36B8"/>
    <w:rsid w:val="5184B31F"/>
    <w:rsid w:val="5191E242"/>
    <w:rsid w:val="51B7167F"/>
    <w:rsid w:val="51EFEAB2"/>
    <w:rsid w:val="527D3171"/>
    <w:rsid w:val="52896714"/>
    <w:rsid w:val="5324F23A"/>
    <w:rsid w:val="539DAA66"/>
    <w:rsid w:val="53D4B65C"/>
    <w:rsid w:val="53EB73DD"/>
    <w:rsid w:val="5457C0F8"/>
    <w:rsid w:val="54B0825B"/>
    <w:rsid w:val="54CB907B"/>
    <w:rsid w:val="54FAD709"/>
    <w:rsid w:val="550DC1E2"/>
    <w:rsid w:val="551BF92A"/>
    <w:rsid w:val="55A13059"/>
    <w:rsid w:val="55AC6EDC"/>
    <w:rsid w:val="55AD503A"/>
    <w:rsid w:val="55D0C922"/>
    <w:rsid w:val="55E0FFD1"/>
    <w:rsid w:val="55F18E5B"/>
    <w:rsid w:val="5621A876"/>
    <w:rsid w:val="56521C5B"/>
    <w:rsid w:val="56826455"/>
    <w:rsid w:val="56B7C717"/>
    <w:rsid w:val="56F0EA69"/>
    <w:rsid w:val="57309A97"/>
    <w:rsid w:val="57FCFBBA"/>
    <w:rsid w:val="586C6C45"/>
    <w:rsid w:val="5873E737"/>
    <w:rsid w:val="5887D049"/>
    <w:rsid w:val="58CBE7C1"/>
    <w:rsid w:val="59016C75"/>
    <w:rsid w:val="590CC317"/>
    <w:rsid w:val="5956C555"/>
    <w:rsid w:val="59592A1B"/>
    <w:rsid w:val="59939AAB"/>
    <w:rsid w:val="59D06395"/>
    <w:rsid w:val="59D8D1AD"/>
    <w:rsid w:val="59FAEB77"/>
    <w:rsid w:val="5A99C3A7"/>
    <w:rsid w:val="5AC732F7"/>
    <w:rsid w:val="5AF9A02E"/>
    <w:rsid w:val="5B08665D"/>
    <w:rsid w:val="5B56DC9A"/>
    <w:rsid w:val="5B63F9F7"/>
    <w:rsid w:val="5C2A6CFF"/>
    <w:rsid w:val="5C6617E6"/>
    <w:rsid w:val="5C71E840"/>
    <w:rsid w:val="5CCF884F"/>
    <w:rsid w:val="5CD53A7B"/>
    <w:rsid w:val="5CE66015"/>
    <w:rsid w:val="5D21FBA9"/>
    <w:rsid w:val="5D95A239"/>
    <w:rsid w:val="5DDFE8B5"/>
    <w:rsid w:val="5DEB8B34"/>
    <w:rsid w:val="5DEC06D6"/>
    <w:rsid w:val="5E18B72F"/>
    <w:rsid w:val="5ECBEA28"/>
    <w:rsid w:val="5F5EA105"/>
    <w:rsid w:val="5F60A1F5"/>
    <w:rsid w:val="5F8D1C78"/>
    <w:rsid w:val="5FC5F305"/>
    <w:rsid w:val="603D1018"/>
    <w:rsid w:val="6047CE03"/>
    <w:rsid w:val="60A0962A"/>
    <w:rsid w:val="60A571BD"/>
    <w:rsid w:val="60C4B039"/>
    <w:rsid w:val="610618E2"/>
    <w:rsid w:val="61394889"/>
    <w:rsid w:val="6157832A"/>
    <w:rsid w:val="6164F4D4"/>
    <w:rsid w:val="61B8B239"/>
    <w:rsid w:val="6213D20B"/>
    <w:rsid w:val="627048FD"/>
    <w:rsid w:val="62EDEC25"/>
    <w:rsid w:val="62F30F4D"/>
    <w:rsid w:val="62F32CF5"/>
    <w:rsid w:val="6344F368"/>
    <w:rsid w:val="639DC24B"/>
    <w:rsid w:val="64029CA5"/>
    <w:rsid w:val="6420B3FF"/>
    <w:rsid w:val="64A163C3"/>
    <w:rsid w:val="64E42D44"/>
    <w:rsid w:val="65159E31"/>
    <w:rsid w:val="652A14AC"/>
    <w:rsid w:val="653F9399"/>
    <w:rsid w:val="6590C5A9"/>
    <w:rsid w:val="659E4A54"/>
    <w:rsid w:val="65EF4E00"/>
    <w:rsid w:val="66045936"/>
    <w:rsid w:val="6624C98B"/>
    <w:rsid w:val="66D2C0B6"/>
    <w:rsid w:val="6709B69F"/>
    <w:rsid w:val="671C1B91"/>
    <w:rsid w:val="676C7153"/>
    <w:rsid w:val="679EF4EE"/>
    <w:rsid w:val="67A14D1E"/>
    <w:rsid w:val="67AFCE0F"/>
    <w:rsid w:val="67CDF485"/>
    <w:rsid w:val="680E7DE1"/>
    <w:rsid w:val="6840335B"/>
    <w:rsid w:val="6842927E"/>
    <w:rsid w:val="6886FFBB"/>
    <w:rsid w:val="69E1BC34"/>
    <w:rsid w:val="6A35D750"/>
    <w:rsid w:val="6A749583"/>
    <w:rsid w:val="6A86563F"/>
    <w:rsid w:val="6A8F4AA9"/>
    <w:rsid w:val="6B05C0BD"/>
    <w:rsid w:val="6B71F256"/>
    <w:rsid w:val="6BD106F8"/>
    <w:rsid w:val="6C005A98"/>
    <w:rsid w:val="6C07CCE9"/>
    <w:rsid w:val="6C71407B"/>
    <w:rsid w:val="6CBBD164"/>
    <w:rsid w:val="6D08519E"/>
    <w:rsid w:val="6D3597B0"/>
    <w:rsid w:val="6D3F5B6E"/>
    <w:rsid w:val="6DABBF8B"/>
    <w:rsid w:val="6E33E152"/>
    <w:rsid w:val="6E477D3A"/>
    <w:rsid w:val="6E530B79"/>
    <w:rsid w:val="6E6FFC6D"/>
    <w:rsid w:val="6E91EEDE"/>
    <w:rsid w:val="6EADD56E"/>
    <w:rsid w:val="6EE8CE17"/>
    <w:rsid w:val="6EE98376"/>
    <w:rsid w:val="6F20EA65"/>
    <w:rsid w:val="6F3C8149"/>
    <w:rsid w:val="6F7D38AA"/>
    <w:rsid w:val="6FF2345C"/>
    <w:rsid w:val="715FB7BE"/>
    <w:rsid w:val="71E95748"/>
    <w:rsid w:val="72DF9FFF"/>
    <w:rsid w:val="72EDD02E"/>
    <w:rsid w:val="731D1403"/>
    <w:rsid w:val="734D3F2A"/>
    <w:rsid w:val="736E64B2"/>
    <w:rsid w:val="73A2AD77"/>
    <w:rsid w:val="73F96D59"/>
    <w:rsid w:val="742155C8"/>
    <w:rsid w:val="743D4587"/>
    <w:rsid w:val="744611F0"/>
    <w:rsid w:val="747DDABE"/>
    <w:rsid w:val="7492703A"/>
    <w:rsid w:val="74CAD58B"/>
    <w:rsid w:val="7529AD28"/>
    <w:rsid w:val="75C5EA00"/>
    <w:rsid w:val="75EDB8C4"/>
    <w:rsid w:val="763368E6"/>
    <w:rsid w:val="7636438B"/>
    <w:rsid w:val="768133B0"/>
    <w:rsid w:val="76D553DC"/>
    <w:rsid w:val="774E2433"/>
    <w:rsid w:val="77513350"/>
    <w:rsid w:val="775D8BCE"/>
    <w:rsid w:val="777C6E6B"/>
    <w:rsid w:val="77D741DB"/>
    <w:rsid w:val="787F898A"/>
    <w:rsid w:val="788CD5FB"/>
    <w:rsid w:val="78DADE89"/>
    <w:rsid w:val="78DC9A48"/>
    <w:rsid w:val="797C6107"/>
    <w:rsid w:val="79889B2A"/>
    <w:rsid w:val="798B7F59"/>
    <w:rsid w:val="79B3CE72"/>
    <w:rsid w:val="79C3B203"/>
    <w:rsid w:val="79E3A21F"/>
    <w:rsid w:val="7A364595"/>
    <w:rsid w:val="7A6CC6E5"/>
    <w:rsid w:val="7A6E19C2"/>
    <w:rsid w:val="7AE1B7E5"/>
    <w:rsid w:val="7AE24F3D"/>
    <w:rsid w:val="7B06E0AF"/>
    <w:rsid w:val="7B272265"/>
    <w:rsid w:val="7B3FBA8E"/>
    <w:rsid w:val="7BC70955"/>
    <w:rsid w:val="7C084DD9"/>
    <w:rsid w:val="7C215ACD"/>
    <w:rsid w:val="7C22709B"/>
    <w:rsid w:val="7C483F12"/>
    <w:rsid w:val="7C70EE5D"/>
    <w:rsid w:val="7C74783A"/>
    <w:rsid w:val="7C9B38C7"/>
    <w:rsid w:val="7CB856C4"/>
    <w:rsid w:val="7CF334B6"/>
    <w:rsid w:val="7D1A1F5A"/>
    <w:rsid w:val="7D3EE8C3"/>
    <w:rsid w:val="7D77D924"/>
    <w:rsid w:val="7D9DBB4E"/>
    <w:rsid w:val="7DBEDD79"/>
    <w:rsid w:val="7DEC8CE7"/>
    <w:rsid w:val="7E462C36"/>
    <w:rsid w:val="7E607229"/>
    <w:rsid w:val="7ECB1099"/>
    <w:rsid w:val="7ED09D1C"/>
    <w:rsid w:val="7ED643BC"/>
    <w:rsid w:val="7F2A272B"/>
    <w:rsid w:val="7F2E95C4"/>
    <w:rsid w:val="7F32B3A8"/>
    <w:rsid w:val="7F58BBC5"/>
    <w:rsid w:val="7F646E35"/>
    <w:rsid w:val="7F97AFDB"/>
    <w:rsid w:val="7F9ED7E7"/>
    <w:rsid w:val="7FB3F20B"/>
    <w:rsid w:val="7FD52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1415"/>
  <w15:chartTrackingRefBased/>
  <w15:docId w15:val="{D2D9260B-F169-42ED-AA9E-6C03119D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97D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7DA5"/>
  </w:style>
  <w:style w:type="paragraph" w:styleId="Lijstalinea">
    <w:name w:val="List Paragraph"/>
    <w:basedOn w:val="Standaard"/>
    <w:uiPriority w:val="34"/>
    <w:qFormat/>
    <w:rsid w:val="00297DA5"/>
    <w:pPr>
      <w:spacing w:after="200" w:line="276" w:lineRule="auto"/>
      <w:ind w:left="720"/>
      <w:contextualSpacing/>
    </w:pPr>
  </w:style>
  <w:style w:type="paragraph" w:styleId="Geenafstand">
    <w:name w:val="No Spacing"/>
    <w:uiPriority w:val="1"/>
    <w:qFormat/>
    <w:rsid w:val="00297DA5"/>
    <w:pPr>
      <w:spacing w:after="0" w:line="240" w:lineRule="auto"/>
    </w:pPr>
  </w:style>
  <w:style w:type="paragraph" w:styleId="Koptekst">
    <w:name w:val="header"/>
    <w:basedOn w:val="Standaard"/>
    <w:link w:val="KoptekstChar"/>
    <w:uiPriority w:val="99"/>
    <w:semiHidden/>
    <w:unhideWhenUsed/>
    <w:rsid w:val="000C40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C4093"/>
  </w:style>
  <w:style w:type="character" w:styleId="Hyperlink">
    <w:name w:val="Hyperlink"/>
    <w:basedOn w:val="Standaardalinea-lettertype"/>
    <w:uiPriority w:val="99"/>
    <w:unhideWhenUsed/>
    <w:rsid w:val="736E64B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76442">
      <w:bodyDiv w:val="1"/>
      <w:marLeft w:val="0"/>
      <w:marRight w:val="0"/>
      <w:marTop w:val="0"/>
      <w:marBottom w:val="0"/>
      <w:divBdr>
        <w:top w:val="none" w:sz="0" w:space="0" w:color="auto"/>
        <w:left w:val="none" w:sz="0" w:space="0" w:color="auto"/>
        <w:bottom w:val="none" w:sz="0" w:space="0" w:color="auto"/>
        <w:right w:val="none" w:sz="0" w:space="0" w:color="auto"/>
      </w:divBdr>
      <w:divsChild>
        <w:div w:id="699668145">
          <w:marLeft w:val="0"/>
          <w:marRight w:val="0"/>
          <w:marTop w:val="0"/>
          <w:marBottom w:val="0"/>
          <w:divBdr>
            <w:top w:val="none" w:sz="0" w:space="0" w:color="auto"/>
            <w:left w:val="none" w:sz="0" w:space="0" w:color="auto"/>
            <w:bottom w:val="none" w:sz="0" w:space="0" w:color="auto"/>
            <w:right w:val="none" w:sz="0" w:space="0" w:color="auto"/>
          </w:divBdr>
        </w:div>
        <w:div w:id="933126836">
          <w:marLeft w:val="0"/>
          <w:marRight w:val="0"/>
          <w:marTop w:val="0"/>
          <w:marBottom w:val="0"/>
          <w:divBdr>
            <w:top w:val="none" w:sz="0" w:space="0" w:color="auto"/>
            <w:left w:val="none" w:sz="0" w:space="0" w:color="auto"/>
            <w:bottom w:val="none" w:sz="0" w:space="0" w:color="auto"/>
            <w:right w:val="none" w:sz="0" w:space="0" w:color="auto"/>
          </w:divBdr>
        </w:div>
      </w:divsChild>
    </w:div>
    <w:div w:id="18263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ten.overheid.nl/BWBR0020685/2024-08-01"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71088D04C1F04B94E4D0E7B26C56A8" ma:contentTypeVersion="27" ma:contentTypeDescription="Een nieuw document maken." ma:contentTypeScope="" ma:versionID="94b2faf7911a27130907a33393fa972c">
  <xsd:schema xmlns:xsd="http://www.w3.org/2001/XMLSchema" xmlns:xs="http://www.w3.org/2001/XMLSchema" xmlns:p="http://schemas.microsoft.com/office/2006/metadata/properties" xmlns:ns2="333cb797-91cf-4d2d-aa4d-86ce54d4a6e1" xmlns:ns3="1c739039-0b08-4e88-97dd-2150b71f1da6" xmlns:ns4="e448a9a8-91ed-48c6-b9ca-8a1ca7696c5d" targetNamespace="http://schemas.microsoft.com/office/2006/metadata/properties" ma:root="true" ma:fieldsID="3fcdaac61508e3d3b3f5cdfb4ce37fc9" ns2:_="" ns3:_="" ns4:_="">
    <xsd:import namespace="333cb797-91cf-4d2d-aa4d-86ce54d4a6e1"/>
    <xsd:import namespace="1c739039-0b08-4e88-97dd-2150b71f1da6"/>
    <xsd:import namespace="e448a9a8-91ed-48c6-b9ca-8a1ca7696c5d"/>
    <xsd:element name="properties">
      <xsd:complexType>
        <xsd:sequence>
          <xsd:element name="documentManagement">
            <xsd:complexType>
              <xsd:all>
                <xsd:element ref="ns2:Beoordeeld" minOccurs="0"/>
                <xsd:element ref="ns2:Datumentijd"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Schoolpl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cb797-91cf-4d2d-aa4d-86ce54d4a6e1" elementFormDefault="qualified">
    <xsd:import namespace="http://schemas.microsoft.com/office/2006/documentManagement/types"/>
    <xsd:import namespace="http://schemas.microsoft.com/office/infopath/2007/PartnerControls"/>
    <xsd:element name="Beoordeeld" ma:index="2" nillable="true" ma:displayName="Definitief" ma:default="0" ma:description="Kies Ja wanneer het rapport definitief is." ma:format="Dropdown" ma:internalName="Beoordeeld" ma:readOnly="false">
      <xsd:simpleType>
        <xsd:restriction base="dms:Boolean"/>
      </xsd:simpleType>
    </xsd:element>
    <xsd:element name="Datumentijd" ma:index="3" nillable="true" ma:displayName="Datum en tijd" ma:format="DateOnly" ma:internalName="Datumentijd" ma:readOnly="false">
      <xsd:simpleType>
        <xsd:restriction base="dms:DateTime"/>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Location" ma:index="14" nillable="true" ma:displayName="MediaServiceLocation" ma:descrip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85085cad-78c1-4aa8-931f-4ea2ae78b8b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choolplan" ma:index="28" nillable="true" ma:displayName="Schoolplan" ma:default="1" ma:format="Dropdown" ma:internalName="Schoolplan"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c739039-0b08-4e88-97dd-2150b71f1da6" elementFormDefault="qualified">
    <xsd:import namespace="http://schemas.microsoft.com/office/2006/documentManagement/types"/>
    <xsd:import namespace="http://schemas.microsoft.com/office/infopath/2007/PartnerControls"/>
    <xsd:element name="SharedWithUsers" ma:index="8"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8a9a8-91ed-48c6-b9ca-8a1ca7696c5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572a91d-513d-43eb-9f5c-abb02932056d}" ma:internalName="TaxCatchAll" ma:readOnly="false" ma:showField="CatchAllData" ma:web="e448a9a8-91ed-48c6-b9ca-8a1ca769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oordeeld xmlns="333cb797-91cf-4d2d-aa4d-86ce54d4a6e1">true</Beoordeeld>
    <Datumentijd xmlns="333cb797-91cf-4d2d-aa4d-86ce54d4a6e1" xsi:nil="true"/>
    <lcf76f155ced4ddcb4097134ff3c332f xmlns="333cb797-91cf-4d2d-aa4d-86ce54d4a6e1">
      <Terms xmlns="http://schemas.microsoft.com/office/infopath/2007/PartnerControls"/>
    </lcf76f155ced4ddcb4097134ff3c332f>
    <TaxCatchAll xmlns="e448a9a8-91ed-48c6-b9ca-8a1ca7696c5d" xsi:nil="true"/>
    <Schoolplan xmlns="333cb797-91cf-4d2d-aa4d-86ce54d4a6e1">1</Schoolplan>
  </documentManagement>
</p:properties>
</file>

<file path=customXml/itemProps1.xml><?xml version="1.0" encoding="utf-8"?>
<ds:datastoreItem xmlns:ds="http://schemas.openxmlformats.org/officeDocument/2006/customXml" ds:itemID="{EA6882AF-7C86-461F-8A29-BD63C33B9875}">
  <ds:schemaRefs>
    <ds:schemaRef ds:uri="http://schemas.microsoft.com/sharepoint/v3/contenttype/forms"/>
  </ds:schemaRefs>
</ds:datastoreItem>
</file>

<file path=customXml/itemProps2.xml><?xml version="1.0" encoding="utf-8"?>
<ds:datastoreItem xmlns:ds="http://schemas.openxmlformats.org/officeDocument/2006/customXml" ds:itemID="{5E3E0186-56AD-4C63-87E1-E746B12C3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cb797-91cf-4d2d-aa4d-86ce54d4a6e1"/>
    <ds:schemaRef ds:uri="1c739039-0b08-4e88-97dd-2150b71f1da6"/>
    <ds:schemaRef ds:uri="e448a9a8-91ed-48c6-b9ca-8a1ca7696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E3A1B-1664-4A5A-92F8-1E8010523495}">
  <ds:schemaRefs>
    <ds:schemaRef ds:uri="http://schemas.microsoft.com/office/2006/metadata/properties"/>
    <ds:schemaRef ds:uri="http://schemas.microsoft.com/office/infopath/2007/PartnerControls"/>
    <ds:schemaRef ds:uri="333cb797-91cf-4d2d-aa4d-86ce54d4a6e1"/>
    <ds:schemaRef ds:uri="e448a9a8-91ed-48c6-b9ca-8a1ca7696c5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1626</Words>
  <Characters>8949</Characters>
  <Application>Microsoft Office Word</Application>
  <DocSecurity>0</DocSecurity>
  <Lines>74</Lines>
  <Paragraphs>21</Paragraphs>
  <ScaleCrop>false</ScaleCrop>
  <Company>de Rolf Groep</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Laurenssen</dc:creator>
  <cp:keywords/>
  <dc:description/>
  <cp:lastModifiedBy>Ellen Andriessen</cp:lastModifiedBy>
  <cp:revision>37</cp:revision>
  <dcterms:created xsi:type="dcterms:W3CDTF">2023-09-12T19:04:00Z</dcterms:created>
  <dcterms:modified xsi:type="dcterms:W3CDTF">2025-03-20T09:22:00Z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0x010100C271088D04C1F04B94E4D0E7B26C56A8</vt:lpwstr>
  </property>
  <property fmtid="{D5CDD505-2E9C-101B-9397-08002B2CF9AE}" pid="3" name="MediaServiceImageTags">
    <vt:lpwstr/>
  </property>
</Properties>
</file>