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1" w:type="dxa"/>
        <w:tblInd w:w="-604" w:type="dxa"/>
        <w:tblLayout w:type="fixed"/>
        <w:tblLook w:val="0000" w:firstRow="0" w:lastRow="0" w:firstColumn="0" w:lastColumn="0" w:noHBand="0" w:noVBand="0"/>
      </w:tblPr>
      <w:tblGrid>
        <w:gridCol w:w="10231"/>
        <w:gridCol w:w="40"/>
      </w:tblGrid>
      <w:tr w:rsidR="00297DA5" w:rsidRPr="001A762C" w14:paraId="6C63CF3C" w14:textId="77777777" w:rsidTr="62926EDE">
        <w:tc>
          <w:tcPr>
            <w:tcW w:w="102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103A8940" w14:textId="084EC831" w:rsidR="00297DA5" w:rsidRPr="001A762C" w:rsidRDefault="00297DA5" w:rsidP="00264784">
            <w:pPr>
              <w:keepNext/>
              <w:ind w:right="-495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1A762C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 xml:space="preserve">                               </w:t>
            </w:r>
            <w:r w:rsidRPr="001A762C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 xml:space="preserve">                           </w:t>
            </w:r>
            <w:r w:rsidR="003E5C8D">
              <w:rPr>
                <w:noProof/>
              </w:rPr>
              <w:drawing>
                <wp:inline distT="0" distB="0" distL="0" distR="0" wp14:anchorId="5110ED30" wp14:editId="251095C7">
                  <wp:extent cx="6172200" cy="12201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92" cy="125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  <w:shd w:val="clear" w:color="auto" w:fill="FFFFFF" w:themeFill="background1"/>
            <w:tcMar>
              <w:left w:w="10" w:type="dxa"/>
              <w:right w:w="10" w:type="dxa"/>
            </w:tcMar>
          </w:tcPr>
          <w:p w14:paraId="30B0095C" w14:textId="77777777" w:rsidR="00297DA5" w:rsidRPr="001A762C" w:rsidRDefault="00297DA5" w:rsidP="00264784">
            <w:pPr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97DA5" w:rsidRPr="001A762C" w14:paraId="6BDE38FF" w14:textId="77777777" w:rsidTr="62926EDE">
        <w:trPr>
          <w:trHeight w:val="491"/>
        </w:trPr>
        <w:tc>
          <w:tcPr>
            <w:tcW w:w="10271" w:type="dxa"/>
            <w:gridSpan w:val="2"/>
            <w:tcBorders>
              <w:left w:val="single" w:sz="4" w:space="0" w:color="00000A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4C120F35" w14:textId="77777777" w:rsidR="00297DA5" w:rsidRPr="001A762C" w:rsidRDefault="00297DA5" w:rsidP="003E5C8D">
            <w:pPr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97DA5" w:rsidRPr="001A762C" w14:paraId="7F8FA405" w14:textId="77777777" w:rsidTr="62926EDE">
        <w:tc>
          <w:tcPr>
            <w:tcW w:w="102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  <w:right w:w="70" w:type="dxa"/>
            </w:tcMar>
          </w:tcPr>
          <w:p w14:paraId="473D792F" w14:textId="730B7596" w:rsidR="00297DA5" w:rsidRPr="001A762C" w:rsidRDefault="00297DA5" w:rsidP="00264784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62926EDE">
              <w:rPr>
                <w:rFonts w:ascii="Arial" w:eastAsia="Arial Narrow" w:hAnsi="Arial" w:cs="Arial"/>
                <w:sz w:val="18"/>
                <w:szCs w:val="18"/>
              </w:rPr>
              <w:t xml:space="preserve">Voorzitter: </w:t>
            </w:r>
            <w:r w:rsidR="7A309456" w:rsidRPr="62926EDE">
              <w:rPr>
                <w:rFonts w:ascii="Arial" w:eastAsia="Arial Narrow" w:hAnsi="Arial" w:cs="Arial"/>
                <w:sz w:val="18"/>
                <w:szCs w:val="18"/>
              </w:rPr>
              <w:t>Laurens Koelewijn</w:t>
            </w:r>
            <w:r w:rsidR="003E5C8D" w:rsidRPr="62926EDE">
              <w:rPr>
                <w:rFonts w:ascii="Arial" w:eastAsia="Arial Narrow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62926EDE">
              <w:rPr>
                <w:rFonts w:ascii="Arial" w:eastAsia="Arial Narrow" w:hAnsi="Arial" w:cs="Arial"/>
                <w:sz w:val="18"/>
                <w:szCs w:val="18"/>
              </w:rPr>
              <w:t>Notulist</w:t>
            </w:r>
            <w:r w:rsidR="00195CDF" w:rsidRPr="62926EDE">
              <w:rPr>
                <w:rFonts w:ascii="Arial" w:eastAsia="Arial Narrow" w:hAnsi="Arial" w:cs="Arial"/>
                <w:sz w:val="18"/>
                <w:szCs w:val="18"/>
              </w:rPr>
              <w:t xml:space="preserve">: </w:t>
            </w:r>
            <w:r w:rsidR="00EC4A5A">
              <w:rPr>
                <w:rFonts w:ascii="Arial" w:eastAsia="Arial Narrow" w:hAnsi="Arial" w:cs="Arial"/>
                <w:sz w:val="18"/>
                <w:szCs w:val="18"/>
              </w:rPr>
              <w:t>Ellen Andriessen</w:t>
            </w:r>
          </w:p>
        </w:tc>
        <w:tc>
          <w:tcPr>
            <w:tcW w:w="40" w:type="dxa"/>
            <w:shd w:val="clear" w:color="auto" w:fill="FFFFFF" w:themeFill="background1"/>
            <w:tcMar>
              <w:left w:w="10" w:type="dxa"/>
              <w:right w:w="10" w:type="dxa"/>
            </w:tcMar>
          </w:tcPr>
          <w:p w14:paraId="1C5EE54E" w14:textId="77777777" w:rsidR="00297DA5" w:rsidRPr="001A762C" w:rsidRDefault="00297DA5" w:rsidP="00264784">
            <w:pPr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449446FB" w14:textId="77777777" w:rsidR="00297DA5" w:rsidRPr="00A25928" w:rsidRDefault="00297DA5" w:rsidP="00297DA5">
      <w:pPr>
        <w:rPr>
          <w:rFonts w:ascii="Arial" w:hAnsi="Arial" w:cs="Arial"/>
          <w:sz w:val="18"/>
          <w:szCs w:val="18"/>
        </w:rPr>
      </w:pPr>
    </w:p>
    <w:p w14:paraId="0773EC12" w14:textId="5ADC10E0" w:rsidR="00297DA5" w:rsidRPr="00A25928" w:rsidRDefault="00297DA5" w:rsidP="2559A558">
      <w:pPr>
        <w:rPr>
          <w:rFonts w:ascii="Arial" w:hAnsi="Arial" w:cs="Arial"/>
          <w:b/>
          <w:bCs/>
          <w:sz w:val="18"/>
          <w:szCs w:val="18"/>
        </w:rPr>
      </w:pPr>
      <w:r w:rsidRPr="62926EDE">
        <w:rPr>
          <w:rFonts w:ascii="Arial" w:hAnsi="Arial" w:cs="Arial"/>
          <w:b/>
          <w:bCs/>
          <w:sz w:val="24"/>
          <w:szCs w:val="24"/>
        </w:rPr>
        <w:t>Notulen MR Vergadering</w:t>
      </w:r>
      <w:r w:rsidR="004D40D5">
        <w:rPr>
          <w:rFonts w:ascii="Arial" w:hAnsi="Arial" w:cs="Arial"/>
          <w:b/>
          <w:bCs/>
          <w:sz w:val="24"/>
          <w:szCs w:val="24"/>
        </w:rPr>
        <w:t xml:space="preserve"> 6 februari 2025</w:t>
      </w:r>
      <w:r w:rsidRPr="62926EDE">
        <w:rPr>
          <w:rFonts w:ascii="Arial" w:hAnsi="Arial" w:cs="Arial"/>
          <w:b/>
          <w:bCs/>
          <w:sz w:val="18"/>
          <w:szCs w:val="18"/>
        </w:rPr>
        <w:t xml:space="preserve">  </w:t>
      </w:r>
      <w:r w:rsidR="00553CA2">
        <w:rPr>
          <w:rFonts w:ascii="Arial" w:hAnsi="Arial" w:cs="Arial"/>
          <w:b/>
          <w:bCs/>
          <w:sz w:val="18"/>
          <w:szCs w:val="18"/>
        </w:rPr>
        <w:t>online</w:t>
      </w:r>
    </w:p>
    <w:p w14:paraId="05341CB3" w14:textId="118C4E7E" w:rsidR="00297DA5" w:rsidRPr="00A25928" w:rsidRDefault="00297DA5" w:rsidP="62926EDE">
      <w:pPr>
        <w:pStyle w:val="Geenafstand"/>
        <w:rPr>
          <w:rFonts w:ascii="Arial" w:hAnsi="Arial" w:cs="Arial"/>
          <w:sz w:val="20"/>
          <w:szCs w:val="20"/>
        </w:rPr>
      </w:pPr>
      <w:r w:rsidRPr="62926EDE">
        <w:rPr>
          <w:rFonts w:ascii="Arial" w:hAnsi="Arial" w:cs="Arial"/>
          <w:sz w:val="20"/>
          <w:szCs w:val="20"/>
        </w:rPr>
        <w:t>Aanwezig namens ouders:</w:t>
      </w:r>
      <w:r w:rsidR="003E5C8D" w:rsidRPr="62926EDE">
        <w:rPr>
          <w:rFonts w:ascii="Arial" w:hAnsi="Arial" w:cs="Arial"/>
          <w:sz w:val="20"/>
          <w:szCs w:val="20"/>
        </w:rPr>
        <w:t xml:space="preserve"> Evelien Brouwer, Laurens Koelewijn</w:t>
      </w:r>
      <w:r w:rsidR="00195CDF" w:rsidRPr="62926EDE">
        <w:rPr>
          <w:rFonts w:ascii="Arial" w:hAnsi="Arial" w:cs="Arial"/>
          <w:sz w:val="20"/>
          <w:szCs w:val="20"/>
        </w:rPr>
        <w:t xml:space="preserve">, Timo van </w:t>
      </w:r>
      <w:proofErr w:type="spellStart"/>
      <w:r w:rsidR="00195CDF" w:rsidRPr="62926EDE">
        <w:rPr>
          <w:rFonts w:ascii="Arial" w:hAnsi="Arial" w:cs="Arial"/>
          <w:sz w:val="20"/>
          <w:szCs w:val="20"/>
        </w:rPr>
        <w:t>Empelen</w:t>
      </w:r>
      <w:proofErr w:type="spellEnd"/>
    </w:p>
    <w:p w14:paraId="3B3DAE4F" w14:textId="4EABE69A" w:rsidR="00297DA5" w:rsidRPr="00A25928" w:rsidRDefault="00297DA5" w:rsidP="62926EDE">
      <w:pPr>
        <w:pStyle w:val="Geenafstand"/>
        <w:rPr>
          <w:rFonts w:ascii="Arial" w:hAnsi="Arial" w:cs="Arial"/>
          <w:sz w:val="20"/>
          <w:szCs w:val="20"/>
        </w:rPr>
      </w:pPr>
      <w:r w:rsidRPr="62926EDE">
        <w:rPr>
          <w:rFonts w:ascii="Arial" w:hAnsi="Arial" w:cs="Arial"/>
          <w:sz w:val="20"/>
          <w:szCs w:val="20"/>
        </w:rPr>
        <w:t>Aanwezig namens leerkrach</w:t>
      </w:r>
      <w:r w:rsidR="5AF9A02E" w:rsidRPr="62926EDE">
        <w:rPr>
          <w:rFonts w:ascii="Arial" w:hAnsi="Arial" w:cs="Arial"/>
          <w:sz w:val="20"/>
          <w:szCs w:val="20"/>
        </w:rPr>
        <w:t xml:space="preserve">ten: </w:t>
      </w:r>
      <w:proofErr w:type="spellStart"/>
      <w:r w:rsidR="003E5C8D" w:rsidRPr="62926EDE">
        <w:rPr>
          <w:rFonts w:ascii="Arial" w:hAnsi="Arial" w:cs="Arial"/>
          <w:sz w:val="20"/>
          <w:szCs w:val="20"/>
        </w:rPr>
        <w:t>Valeska</w:t>
      </w:r>
      <w:proofErr w:type="spellEnd"/>
      <w:r w:rsidR="003E5C8D" w:rsidRPr="62926EDE">
        <w:rPr>
          <w:rFonts w:ascii="Arial" w:hAnsi="Arial" w:cs="Arial"/>
          <w:sz w:val="20"/>
          <w:szCs w:val="20"/>
        </w:rPr>
        <w:t xml:space="preserve"> Wolfs</w:t>
      </w:r>
      <w:r w:rsidR="00195CDF" w:rsidRPr="62926EDE">
        <w:rPr>
          <w:rFonts w:ascii="Arial" w:hAnsi="Arial" w:cs="Arial"/>
          <w:sz w:val="20"/>
          <w:szCs w:val="20"/>
        </w:rPr>
        <w:t xml:space="preserve">, Ellen Andriessen, </w:t>
      </w:r>
      <w:r w:rsidR="6EA9E7B7" w:rsidRPr="62926EDE">
        <w:rPr>
          <w:rFonts w:ascii="Arial" w:hAnsi="Arial" w:cs="Arial"/>
          <w:sz w:val="20"/>
          <w:szCs w:val="20"/>
        </w:rPr>
        <w:t>Ruben Dorren</w:t>
      </w:r>
    </w:p>
    <w:p w14:paraId="4854D7C7" w14:textId="0FC07AB2" w:rsidR="00297DA5" w:rsidRPr="00A25928" w:rsidRDefault="00297DA5" w:rsidP="62926EDE">
      <w:pPr>
        <w:pStyle w:val="Geenafstand"/>
        <w:rPr>
          <w:rFonts w:ascii="Arial" w:hAnsi="Arial" w:cs="Arial"/>
          <w:sz w:val="20"/>
          <w:szCs w:val="20"/>
        </w:rPr>
      </w:pPr>
      <w:r w:rsidRPr="62926EDE">
        <w:rPr>
          <w:rFonts w:ascii="Arial" w:hAnsi="Arial" w:cs="Arial"/>
          <w:sz w:val="20"/>
          <w:szCs w:val="20"/>
        </w:rPr>
        <w:t xml:space="preserve">Aanwezig namens directie: Yvonne </w:t>
      </w:r>
      <w:proofErr w:type="spellStart"/>
      <w:r w:rsidRPr="62926EDE">
        <w:rPr>
          <w:rFonts w:ascii="Arial" w:hAnsi="Arial" w:cs="Arial"/>
          <w:sz w:val="20"/>
          <w:szCs w:val="20"/>
        </w:rPr>
        <w:t>Woestenburg</w:t>
      </w:r>
      <w:proofErr w:type="spellEnd"/>
      <w:r w:rsidR="00190B43" w:rsidRPr="62926EDE">
        <w:rPr>
          <w:rFonts w:ascii="Arial" w:hAnsi="Arial" w:cs="Arial"/>
          <w:sz w:val="20"/>
          <w:szCs w:val="20"/>
        </w:rPr>
        <w:t xml:space="preserve">, </w:t>
      </w:r>
      <w:r w:rsidR="00C62996" w:rsidRPr="62926EDE">
        <w:rPr>
          <w:rFonts w:ascii="Arial" w:hAnsi="Arial" w:cs="Arial"/>
          <w:sz w:val="20"/>
          <w:szCs w:val="20"/>
        </w:rPr>
        <w:t>Joyce Draijer</w:t>
      </w:r>
    </w:p>
    <w:p w14:paraId="79E6C747" w14:textId="5E3F5DA5" w:rsidR="00297DA5" w:rsidRPr="00A25928" w:rsidRDefault="00297DA5" w:rsidP="62926EDE">
      <w:pPr>
        <w:pStyle w:val="Geenafstand"/>
        <w:rPr>
          <w:rFonts w:ascii="Arial" w:hAnsi="Arial" w:cs="Arial"/>
          <w:sz w:val="20"/>
          <w:szCs w:val="20"/>
        </w:rPr>
      </w:pPr>
      <w:r w:rsidRPr="62926EDE">
        <w:rPr>
          <w:rFonts w:ascii="Arial" w:hAnsi="Arial" w:cs="Arial"/>
          <w:sz w:val="20"/>
          <w:szCs w:val="20"/>
        </w:rPr>
        <w:t xml:space="preserve">Afwezig: </w:t>
      </w:r>
      <w:r w:rsidR="00EC4A5A">
        <w:rPr>
          <w:rFonts w:ascii="Arial" w:hAnsi="Arial" w:cs="Arial"/>
          <w:sz w:val="20"/>
          <w:szCs w:val="20"/>
        </w:rPr>
        <w:t>Lisette Bloemsma. Juliëtte Schaar</w:t>
      </w:r>
    </w:p>
    <w:p w14:paraId="2577F4C4" w14:textId="77777777" w:rsidR="00297DA5" w:rsidRDefault="00297DA5" w:rsidP="00297DA5"/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557"/>
        <w:gridCol w:w="7796"/>
      </w:tblGrid>
      <w:tr w:rsidR="00297DA5" w:rsidRPr="00A52AEE" w14:paraId="17FB9AE1" w14:textId="77777777" w:rsidTr="00B76737">
        <w:tc>
          <w:tcPr>
            <w:tcW w:w="570" w:type="dxa"/>
          </w:tcPr>
          <w:p w14:paraId="42E04FAB" w14:textId="77777777" w:rsidR="00297DA5" w:rsidRPr="00A52AEE" w:rsidRDefault="00297DA5" w:rsidP="0026478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1557" w:type="dxa"/>
          </w:tcPr>
          <w:p w14:paraId="325D3E32" w14:textId="77777777" w:rsidR="00297DA5" w:rsidRPr="00A52AEE" w:rsidRDefault="00297DA5" w:rsidP="002647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Agendapunt:</w:t>
            </w:r>
          </w:p>
        </w:tc>
        <w:tc>
          <w:tcPr>
            <w:tcW w:w="7796" w:type="dxa"/>
          </w:tcPr>
          <w:p w14:paraId="3E27CD4B" w14:textId="77777777" w:rsidR="00297DA5" w:rsidRPr="00A52AEE" w:rsidRDefault="00297DA5" w:rsidP="0026478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52AEE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FB5EE5" w:rsidRPr="00A52AEE" w14:paraId="0D8A23FA" w14:textId="77777777" w:rsidTr="00B76737">
        <w:tc>
          <w:tcPr>
            <w:tcW w:w="570" w:type="dxa"/>
          </w:tcPr>
          <w:p w14:paraId="2A715B0B" w14:textId="22EF2B31" w:rsidR="00FB5EE5" w:rsidRPr="00A52AEE" w:rsidRDefault="74B4A8CA" w:rsidP="62926E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14:paraId="7BB7593A" w14:textId="02D42EAB" w:rsidR="00FB5EE5" w:rsidRPr="00BC7859" w:rsidRDefault="74B4A8CA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Opening</w:t>
            </w:r>
            <w:r w:rsidR="6AB147FC" w:rsidRPr="62926EDE">
              <w:rPr>
                <w:rFonts w:ascii="Arial" w:hAnsi="Arial" w:cs="Arial"/>
                <w:sz w:val="20"/>
                <w:szCs w:val="20"/>
              </w:rPr>
              <w:t xml:space="preserve"> en welkom</w:t>
            </w:r>
            <w:r w:rsidRPr="62926E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14:paraId="43E6EFCB" w14:textId="3151A724" w:rsidR="00FB5EE5" w:rsidRPr="001176ED" w:rsidRDefault="00C736A5" w:rsidP="00FB5E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176ED">
              <w:rPr>
                <w:rFonts w:ascii="Arial" w:hAnsi="Arial" w:cs="Arial"/>
                <w:sz w:val="20"/>
                <w:szCs w:val="20"/>
              </w:rPr>
              <w:t>Lauren</w:t>
            </w:r>
            <w:r w:rsidR="001176ED" w:rsidRPr="001176ED">
              <w:rPr>
                <w:rFonts w:ascii="Arial" w:hAnsi="Arial" w:cs="Arial"/>
                <w:sz w:val="20"/>
                <w:szCs w:val="20"/>
              </w:rPr>
              <w:t>s opent om 19u de online vergadering</w:t>
            </w:r>
            <w:r w:rsidR="001176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5EE5" w:rsidRPr="00A52AEE" w14:paraId="1B369B40" w14:textId="77777777" w:rsidTr="00B76737">
        <w:trPr>
          <w:trHeight w:val="551"/>
        </w:trPr>
        <w:tc>
          <w:tcPr>
            <w:tcW w:w="570" w:type="dxa"/>
          </w:tcPr>
          <w:p w14:paraId="0792F083" w14:textId="37C15C80" w:rsidR="00FB5EE5" w:rsidRPr="00A52AEE" w:rsidRDefault="74B4A8CA" w:rsidP="62926E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14:paraId="2B217808" w14:textId="7BBEEF19" w:rsidR="00FB5EE5" w:rsidRPr="00BC7859" w:rsidRDefault="74B4A8CA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Bespreken en vaststellen</w:t>
            </w:r>
            <w:r w:rsidR="06E94B93" w:rsidRPr="62926EDE">
              <w:rPr>
                <w:rFonts w:ascii="Arial" w:hAnsi="Arial" w:cs="Arial"/>
                <w:sz w:val="20"/>
                <w:szCs w:val="20"/>
              </w:rPr>
              <w:t xml:space="preserve"> agenda en</w:t>
            </w:r>
            <w:r w:rsidRPr="62926EDE">
              <w:rPr>
                <w:rFonts w:ascii="Arial" w:hAnsi="Arial" w:cs="Arial"/>
                <w:sz w:val="20"/>
                <w:szCs w:val="20"/>
              </w:rPr>
              <w:t xml:space="preserve"> notulen</w:t>
            </w:r>
          </w:p>
        </w:tc>
        <w:tc>
          <w:tcPr>
            <w:tcW w:w="7796" w:type="dxa"/>
          </w:tcPr>
          <w:p w14:paraId="1AE5763A" w14:textId="6A7186B0" w:rsidR="00195CDF" w:rsidRDefault="0043633F" w:rsidP="00195C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agenda wordt vastgesteld en de</w:t>
            </w:r>
            <w:r w:rsidR="00195CDF" w:rsidRPr="001176ED">
              <w:rPr>
                <w:rFonts w:ascii="Arial" w:hAnsi="Arial" w:cs="Arial"/>
                <w:sz w:val="20"/>
                <w:szCs w:val="20"/>
              </w:rPr>
              <w:t xml:space="preserve"> notulen </w:t>
            </w:r>
            <w:r w:rsidR="00C06589">
              <w:rPr>
                <w:rFonts w:ascii="Arial" w:hAnsi="Arial" w:cs="Arial"/>
                <w:sz w:val="20"/>
                <w:szCs w:val="20"/>
              </w:rPr>
              <w:t xml:space="preserve">van 14 november 2024 </w:t>
            </w:r>
            <w:r w:rsidR="00195CDF" w:rsidRPr="001176ED">
              <w:rPr>
                <w:rFonts w:ascii="Arial" w:hAnsi="Arial" w:cs="Arial"/>
                <w:sz w:val="20"/>
                <w:szCs w:val="20"/>
              </w:rPr>
              <w:t>worden ongewijzigd goedgekeurd</w:t>
            </w:r>
            <w:r w:rsidR="376AD8F6" w:rsidRPr="001176ED">
              <w:rPr>
                <w:rFonts w:ascii="Arial" w:hAnsi="Arial" w:cs="Arial"/>
                <w:sz w:val="20"/>
                <w:szCs w:val="20"/>
              </w:rPr>
              <w:t>, met dank aan de notulist.</w:t>
            </w:r>
          </w:p>
          <w:p w14:paraId="02392CFD" w14:textId="77777777" w:rsidR="00330A73" w:rsidRDefault="00204C37" w:rsidP="00195C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Opmerkingen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notule</w:t>
            </w:r>
            <w:r w:rsidR="00A5629C">
              <w:rPr>
                <w:rFonts w:ascii="Arial" w:hAnsi="Arial" w:cs="Arial"/>
                <w:sz w:val="20"/>
                <w:szCs w:val="20"/>
              </w:rPr>
              <w:t>n</w:t>
            </w:r>
            <w:r w:rsidR="00330A7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2ACFD7" w14:textId="1CD28E77" w:rsidR="00380F38" w:rsidRPr="002908B9" w:rsidRDefault="00330A73" w:rsidP="00034F60">
            <w:pPr>
              <w:pStyle w:val="Lijstaline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8B9">
              <w:rPr>
                <w:rFonts w:ascii="Arial" w:hAnsi="Arial" w:cs="Arial"/>
                <w:sz w:val="20"/>
                <w:szCs w:val="20"/>
              </w:rPr>
              <w:t xml:space="preserve">Punt 4, </w:t>
            </w:r>
            <w:r w:rsidR="00E03FEC" w:rsidRPr="002908B9">
              <w:rPr>
                <w:rFonts w:ascii="Arial" w:hAnsi="Arial" w:cs="Arial"/>
                <w:sz w:val="20"/>
                <w:szCs w:val="20"/>
              </w:rPr>
              <w:t>Aanmeldprocedure: IBB: Inschrijving Basisscholen Badhoevedorp</w:t>
            </w:r>
            <w:r w:rsidR="00E03FEC" w:rsidRPr="002908B9">
              <w:rPr>
                <w:rFonts w:ascii="Arial" w:hAnsi="Arial" w:cs="Arial"/>
                <w:sz w:val="20"/>
                <w:szCs w:val="20"/>
              </w:rPr>
              <w:br/>
              <w:t>Dit heet geen IBB meer, maa</w:t>
            </w:r>
            <w:r w:rsidR="00864FE4">
              <w:rPr>
                <w:rFonts w:ascii="Arial" w:hAnsi="Arial" w:cs="Arial"/>
                <w:sz w:val="20"/>
                <w:szCs w:val="20"/>
              </w:rPr>
              <w:t>r Toelatingsbeleid Basisscholen Badhoevedorp</w:t>
            </w:r>
            <w:r w:rsidR="004E3CB1">
              <w:rPr>
                <w:rFonts w:ascii="Arial" w:hAnsi="Arial" w:cs="Arial"/>
                <w:sz w:val="20"/>
                <w:szCs w:val="20"/>
              </w:rPr>
              <w:t>.</w:t>
            </w:r>
            <w:r w:rsidR="002908B9" w:rsidRPr="002908B9">
              <w:rPr>
                <w:rFonts w:ascii="Arial" w:hAnsi="Arial" w:cs="Arial"/>
                <w:sz w:val="20"/>
                <w:szCs w:val="20"/>
              </w:rPr>
              <w:br/>
            </w:r>
            <w:r w:rsidR="00FE7C26" w:rsidRPr="002908B9">
              <w:rPr>
                <w:rFonts w:ascii="Arial" w:hAnsi="Arial" w:cs="Arial"/>
                <w:sz w:val="20"/>
                <w:szCs w:val="20"/>
              </w:rPr>
              <w:t>Het publiceren van alle informatie op de website en het versturen van brieven naar de ouders op 2 december is niet gelukt</w:t>
            </w:r>
            <w:r w:rsidR="00717909" w:rsidRPr="002908B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03FEC" w:rsidRPr="002908B9">
              <w:rPr>
                <w:rFonts w:ascii="Arial" w:hAnsi="Arial" w:cs="Arial"/>
                <w:sz w:val="20"/>
                <w:szCs w:val="20"/>
              </w:rPr>
              <w:t>Bij de 46 gedane toezeggingen</w:t>
            </w:r>
            <w:r w:rsidR="00B22D14" w:rsidRPr="002908B9">
              <w:rPr>
                <w:rFonts w:ascii="Arial" w:hAnsi="Arial" w:cs="Arial"/>
                <w:sz w:val="20"/>
                <w:szCs w:val="20"/>
              </w:rPr>
              <w:t xml:space="preserve"> zaten ook broertjes en zusjes</w:t>
            </w:r>
            <w:r w:rsidR="00CA1833">
              <w:rPr>
                <w:rFonts w:ascii="Arial" w:hAnsi="Arial" w:cs="Arial"/>
                <w:sz w:val="20"/>
                <w:szCs w:val="20"/>
              </w:rPr>
              <w:t xml:space="preserve"> van kinderen die al op school zitten</w:t>
            </w:r>
            <w:r w:rsidR="00B22D14" w:rsidRPr="002908B9">
              <w:rPr>
                <w:rFonts w:ascii="Arial" w:hAnsi="Arial" w:cs="Arial"/>
                <w:sz w:val="20"/>
                <w:szCs w:val="20"/>
              </w:rPr>
              <w:t xml:space="preserve">, waardoor het werkelijke aantal 22 is. </w:t>
            </w:r>
          </w:p>
          <w:p w14:paraId="0A290337" w14:textId="77777777" w:rsidR="00380F38" w:rsidRDefault="00380F38" w:rsidP="00195C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E06855A" w14:textId="4B72530A" w:rsidR="00FB5EE5" w:rsidRPr="001176ED" w:rsidRDefault="00380F38" w:rsidP="003B6647">
            <w:pPr>
              <w:pStyle w:val="Lijstaline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08B9">
              <w:rPr>
                <w:rFonts w:ascii="Arial" w:hAnsi="Arial" w:cs="Arial"/>
                <w:sz w:val="20"/>
                <w:szCs w:val="20"/>
              </w:rPr>
              <w:t>Punt 3</w:t>
            </w:r>
            <w:r w:rsidR="00D27086" w:rsidRPr="002908B9">
              <w:rPr>
                <w:rFonts w:ascii="Arial" w:hAnsi="Arial" w:cs="Arial"/>
                <w:sz w:val="20"/>
                <w:szCs w:val="20"/>
              </w:rPr>
              <w:t>, opvolging MR leden:</w:t>
            </w:r>
            <w:r w:rsidR="002908B9">
              <w:rPr>
                <w:rFonts w:ascii="Arial" w:hAnsi="Arial" w:cs="Arial"/>
                <w:sz w:val="20"/>
                <w:szCs w:val="20"/>
              </w:rPr>
              <w:br/>
              <w:t xml:space="preserve">De MR mag naar eigen inzicht </w:t>
            </w:r>
            <w:r w:rsidR="0029757F">
              <w:rPr>
                <w:rFonts w:ascii="Arial" w:hAnsi="Arial" w:cs="Arial"/>
                <w:sz w:val="20"/>
                <w:szCs w:val="20"/>
              </w:rPr>
              <w:t xml:space="preserve">de zittingstermijn afspreken, dit is niet wettelijk geregeld en we hoeven niet het reglement </w:t>
            </w:r>
            <w:r w:rsidR="00602B4D">
              <w:rPr>
                <w:rFonts w:ascii="Arial" w:hAnsi="Arial" w:cs="Arial"/>
                <w:sz w:val="20"/>
                <w:szCs w:val="20"/>
              </w:rPr>
              <w:t>van MP te volgen. Wij hebben 3 jaar met de mogelijkhei</w:t>
            </w:r>
            <w:r w:rsidR="003B6647">
              <w:rPr>
                <w:rFonts w:ascii="Arial" w:hAnsi="Arial" w:cs="Arial"/>
                <w:sz w:val="20"/>
                <w:szCs w:val="20"/>
              </w:rPr>
              <w:t>d tot</w:t>
            </w:r>
            <w:r w:rsidR="00602B4D">
              <w:rPr>
                <w:rFonts w:ascii="Arial" w:hAnsi="Arial" w:cs="Arial"/>
                <w:sz w:val="20"/>
                <w:szCs w:val="20"/>
              </w:rPr>
              <w:t xml:space="preserve"> 3 jaar verlenging afgesproken. Laurens stuurt het </w:t>
            </w:r>
            <w:r w:rsidR="0029057C">
              <w:rPr>
                <w:rFonts w:ascii="Arial" w:hAnsi="Arial" w:cs="Arial"/>
                <w:sz w:val="20"/>
                <w:szCs w:val="20"/>
              </w:rPr>
              <w:t>MR reglement van MP naar Ellen ter info.</w:t>
            </w:r>
          </w:p>
        </w:tc>
      </w:tr>
      <w:tr w:rsidR="00FB5EE5" w:rsidRPr="00A52AEE" w14:paraId="7898CE41" w14:textId="77777777" w:rsidTr="00B76737">
        <w:trPr>
          <w:trHeight w:val="551"/>
        </w:trPr>
        <w:tc>
          <w:tcPr>
            <w:tcW w:w="570" w:type="dxa"/>
          </w:tcPr>
          <w:p w14:paraId="18EE99A7" w14:textId="5DF92266" w:rsidR="00FB5EE5" w:rsidRPr="00A52AEE" w:rsidRDefault="6A3D6396" w:rsidP="62926E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14:paraId="0F5A077B" w14:textId="48A7214F" w:rsidR="00FB5EE5" w:rsidRDefault="00FB6EB5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Mededelingen MR</w:t>
            </w:r>
            <w:r w:rsidR="00327E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DBC3F7" w14:textId="57F7B6CE" w:rsidR="00FB6EB5" w:rsidRDefault="00FB6EB5" w:rsidP="00327EF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Opvolging</w:t>
            </w:r>
          </w:p>
          <w:p w14:paraId="19BF7D9D" w14:textId="77777777" w:rsidR="001C5A84" w:rsidRDefault="001C5A84" w:rsidP="00327EF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4896660" w14:textId="630EB2BF" w:rsidR="00FB6EB5" w:rsidRPr="00BC7859" w:rsidRDefault="00FD62F3" w:rsidP="00327EF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Communicatieplan</w:t>
            </w:r>
          </w:p>
        </w:tc>
        <w:tc>
          <w:tcPr>
            <w:tcW w:w="7796" w:type="dxa"/>
          </w:tcPr>
          <w:p w14:paraId="0647904D" w14:textId="02078A2A" w:rsidR="00FB5EE5" w:rsidRDefault="00393AB8" w:rsidP="00195CDF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7404C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Opvolging OMR lid Lisette Bloemsma</w:t>
            </w:r>
            <w:r w:rsidR="007404C1">
              <w:rPr>
                <w:rFonts w:ascii="Arial" w:eastAsiaTheme="minorEastAsia" w:hAnsi="Arial" w:cs="Arial"/>
                <w:sz w:val="20"/>
                <w:szCs w:val="20"/>
              </w:rPr>
              <w:br/>
            </w:r>
            <w:r w:rsidR="00FD62F3">
              <w:rPr>
                <w:rFonts w:ascii="Arial" w:eastAsiaTheme="minorEastAsia" w:hAnsi="Arial" w:cs="Arial"/>
                <w:sz w:val="20"/>
                <w:szCs w:val="20"/>
              </w:rPr>
              <w:t xml:space="preserve">Er hebben zich </w:t>
            </w:r>
            <w:r w:rsidR="006F3616">
              <w:rPr>
                <w:rFonts w:ascii="Arial" w:eastAsiaTheme="minorEastAsia" w:hAnsi="Arial" w:cs="Arial"/>
                <w:sz w:val="20"/>
                <w:szCs w:val="20"/>
              </w:rPr>
              <w:t>5 MR kandidaten gemeld. Er waren dus verkiezingen nodig. Daardoor heeft 1 kan</w:t>
            </w:r>
            <w:r w:rsidR="007101B3">
              <w:rPr>
                <w:rFonts w:ascii="Arial" w:eastAsiaTheme="minorEastAsia" w:hAnsi="Arial" w:cs="Arial"/>
                <w:sz w:val="20"/>
                <w:szCs w:val="20"/>
              </w:rPr>
              <w:t xml:space="preserve">didaat zich teruggetrokken. De anderen hebben zich middels de Nieuwsbrief aan de ouders voorgesteld. Ouders mochten stemmen middels een QR code. Er kan </w:t>
            </w:r>
            <w:r w:rsidR="009B7042">
              <w:rPr>
                <w:rFonts w:ascii="Arial" w:eastAsiaTheme="minorEastAsia" w:hAnsi="Arial" w:cs="Arial"/>
                <w:sz w:val="20"/>
                <w:szCs w:val="20"/>
              </w:rPr>
              <w:t xml:space="preserve">t/m zondag 9/2 gestemd worden. Van de </w:t>
            </w:r>
            <w:r w:rsidR="009246AF">
              <w:rPr>
                <w:rFonts w:ascii="Arial" w:eastAsiaTheme="minorEastAsia" w:hAnsi="Arial" w:cs="Arial"/>
                <w:sz w:val="20"/>
                <w:szCs w:val="20"/>
              </w:rPr>
              <w:t>906 stemgerechtigde ouders hebben er inmiddels 110 gestemd</w:t>
            </w:r>
            <w:r w:rsidR="00A8109C">
              <w:rPr>
                <w:rFonts w:ascii="Arial" w:eastAsiaTheme="minorEastAsia" w:hAnsi="Arial" w:cs="Arial"/>
                <w:sz w:val="20"/>
                <w:szCs w:val="20"/>
              </w:rPr>
              <w:t>, waarvan 46% op 1 kandidaat.</w:t>
            </w:r>
            <w:r w:rsidR="00A32360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1261FF">
              <w:rPr>
                <w:rFonts w:ascii="Arial" w:eastAsiaTheme="minorEastAsia" w:hAnsi="Arial" w:cs="Arial"/>
                <w:sz w:val="20"/>
                <w:szCs w:val="20"/>
              </w:rPr>
              <w:t>Mensen kunnen meerdere keren stemmen op dezelfde kandidaat, dit is niet te controleren</w:t>
            </w:r>
            <w:r w:rsidR="00560D1F">
              <w:rPr>
                <w:rFonts w:ascii="Arial" w:eastAsiaTheme="minorEastAsia" w:hAnsi="Arial" w:cs="Arial"/>
                <w:sz w:val="20"/>
                <w:szCs w:val="20"/>
              </w:rPr>
              <w:t xml:space="preserve">, anders is het niet meer anoniem. </w:t>
            </w:r>
            <w:r w:rsidR="00F343ED">
              <w:rPr>
                <w:rFonts w:ascii="Arial" w:eastAsiaTheme="minorEastAsia" w:hAnsi="Arial" w:cs="Arial"/>
                <w:sz w:val="20"/>
                <w:szCs w:val="20"/>
              </w:rPr>
              <w:t xml:space="preserve">Na het weekend moet het nieuwe MR lid bekend zijn. Dit </w:t>
            </w:r>
            <w:r w:rsidR="00033ACE">
              <w:rPr>
                <w:rFonts w:ascii="Arial" w:eastAsiaTheme="minorEastAsia" w:hAnsi="Arial" w:cs="Arial"/>
                <w:sz w:val="20"/>
                <w:szCs w:val="20"/>
              </w:rPr>
              <w:t xml:space="preserve">wordt met ouders gedeeld in de Nieuwsbrief. De afgevallen </w:t>
            </w:r>
            <w:r w:rsidR="007D548C">
              <w:rPr>
                <w:rFonts w:ascii="Arial" w:eastAsiaTheme="minorEastAsia" w:hAnsi="Arial" w:cs="Arial"/>
                <w:sz w:val="20"/>
                <w:szCs w:val="20"/>
              </w:rPr>
              <w:t xml:space="preserve">kandidaten krijgen persoonlijk bericht van Laurens. Het nieuwe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lid wordt gevraagd aan te sluiten op de volgende vergadering. </w:t>
            </w:r>
          </w:p>
          <w:p w14:paraId="414351E3" w14:textId="77777777" w:rsidR="00393AB8" w:rsidRDefault="00393AB8" w:rsidP="00195CDF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384A9B8" w14:textId="77777777" w:rsidR="00F85E95" w:rsidRDefault="00393AB8" w:rsidP="00F85E95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F85E9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Communicatieplan</w:t>
            </w:r>
            <w:r w:rsidR="007404C1" w:rsidRPr="00F85E95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br/>
            </w:r>
            <w:r w:rsidR="00284690" w:rsidRPr="00F85E95">
              <w:rPr>
                <w:rFonts w:ascii="Arial" w:eastAsiaTheme="minorEastAsia" w:hAnsi="Arial" w:cs="Arial"/>
                <w:sz w:val="20"/>
                <w:szCs w:val="20"/>
              </w:rPr>
              <w:t xml:space="preserve">Het plan is opgesteld door de OMR en </w:t>
            </w:r>
            <w:r w:rsidR="008F4FFC" w:rsidRPr="00F85E95">
              <w:rPr>
                <w:rFonts w:ascii="Arial" w:eastAsiaTheme="minorEastAsia" w:hAnsi="Arial" w:cs="Arial"/>
                <w:sz w:val="20"/>
                <w:szCs w:val="20"/>
              </w:rPr>
              <w:t>is door PMR bekeken.</w:t>
            </w:r>
            <w:r w:rsidR="00BF06B1" w:rsidRPr="00F85E95">
              <w:rPr>
                <w:rFonts w:ascii="Arial" w:eastAsiaTheme="minorEastAsia" w:hAnsi="Arial" w:cs="Arial"/>
                <w:sz w:val="20"/>
                <w:szCs w:val="20"/>
              </w:rPr>
              <w:t xml:space="preserve"> Opmerkingen:</w:t>
            </w:r>
          </w:p>
          <w:p w14:paraId="1CD7E5C9" w14:textId="406632CB" w:rsidR="00F85E95" w:rsidRPr="00762D8A" w:rsidRDefault="00657732" w:rsidP="00762D8A">
            <w:pPr>
              <w:pStyle w:val="Lijstalinea"/>
              <w:numPr>
                <w:ilvl w:val="0"/>
                <w:numId w:val="10"/>
              </w:numPr>
              <w:spacing w:after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762D8A">
              <w:rPr>
                <w:rFonts w:ascii="Arial" w:eastAsiaTheme="minorEastAsia" w:hAnsi="Arial" w:cs="Arial"/>
                <w:sz w:val="20"/>
                <w:szCs w:val="20"/>
              </w:rPr>
              <w:t>Speerpunt 1, vergroten zichtbaarheid MR</w:t>
            </w:r>
            <w:r w:rsidR="001A05FC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 w:rsidR="00FF27CD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er heeft geen stukje in de NB gestaan waarin de MR zich voorstelt. </w:t>
            </w:r>
            <w:r w:rsidR="0009215C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Dit kunnen we doen als het nieuwe MR lid is aangetreden. </w:t>
            </w:r>
            <w:r w:rsidR="00C84C23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Er zal ook een informatiebrief </w:t>
            </w:r>
            <w:r w:rsidR="00863085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opgesteld worden die we naar de </w:t>
            </w:r>
            <w:r w:rsidR="00863085" w:rsidRPr="00762D8A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 xml:space="preserve">klassenouders sturen. Actie Laurens. </w:t>
            </w:r>
            <w:r w:rsidR="006178CC" w:rsidRPr="00762D8A">
              <w:rPr>
                <w:rFonts w:ascii="Arial" w:eastAsiaTheme="minorEastAsia" w:hAnsi="Arial" w:cs="Arial"/>
                <w:sz w:val="20"/>
                <w:szCs w:val="20"/>
              </w:rPr>
              <w:t>De MR notulen worden op de site geplaatst. Actie Ellen</w:t>
            </w:r>
            <w:r w:rsidR="00497475" w:rsidRPr="00762D8A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20AD6FB3" w14:textId="328BCA64" w:rsidR="00CB7968" w:rsidRPr="00762D8A" w:rsidRDefault="00F85E95" w:rsidP="00762D8A">
            <w:pPr>
              <w:pStyle w:val="Lijstalinea"/>
              <w:numPr>
                <w:ilvl w:val="0"/>
                <w:numId w:val="10"/>
              </w:numPr>
              <w:spacing w:after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Jaarplanning: </w:t>
            </w:r>
            <w:r w:rsidR="00F86154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MR heeft adviesrecht </w:t>
            </w:r>
            <w:proofErr w:type="spellStart"/>
            <w:r w:rsidR="00395567" w:rsidRPr="00762D8A">
              <w:rPr>
                <w:rFonts w:ascii="Arial" w:eastAsiaTheme="minorEastAsia" w:hAnsi="Arial" w:cs="Arial"/>
                <w:sz w:val="20"/>
                <w:szCs w:val="20"/>
              </w:rPr>
              <w:t>vwb</w:t>
            </w:r>
            <w:proofErr w:type="spellEnd"/>
            <w:r w:rsidR="00395567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 vakantieplanning en studiedagen. Kan dit eerder dan de geplande laatste vergadering? Yvonne: nee, vakanties staan vast en </w:t>
            </w:r>
            <w:r w:rsidR="008A37B5" w:rsidRPr="00762D8A">
              <w:rPr>
                <w:rFonts w:ascii="Arial" w:eastAsiaTheme="minorEastAsia" w:hAnsi="Arial" w:cs="Arial"/>
                <w:sz w:val="20"/>
                <w:szCs w:val="20"/>
              </w:rPr>
              <w:t>bij het plannen van studiedagen zijn we deels afhankelijk van de beschikbaarheid van externen</w:t>
            </w:r>
            <w:r w:rsidR="00CB7968" w:rsidRPr="00762D8A">
              <w:rPr>
                <w:rFonts w:ascii="Arial" w:eastAsiaTheme="minorEastAsia" w:hAnsi="Arial" w:cs="Arial"/>
                <w:sz w:val="20"/>
                <w:szCs w:val="20"/>
              </w:rPr>
              <w:t>, dit kan niet altijd zeer ruim van te voren.</w:t>
            </w:r>
          </w:p>
          <w:p w14:paraId="23F13C08" w14:textId="6D5E3E50" w:rsidR="00393AB8" w:rsidRPr="00762D8A" w:rsidRDefault="00E83A48" w:rsidP="00762D8A">
            <w:pPr>
              <w:pStyle w:val="Lijstalinea"/>
              <w:numPr>
                <w:ilvl w:val="0"/>
                <w:numId w:val="10"/>
              </w:numPr>
              <w:spacing w:after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Werkwijze, punt taakverdeling: </w:t>
            </w:r>
            <w:r w:rsidR="00C46EA5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toevoegen Yvonne met als taak verslag doen van </w:t>
            </w:r>
            <w:r w:rsidR="00FE3EB3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het </w:t>
            </w:r>
            <w:r w:rsidR="00C46EA5" w:rsidRPr="00762D8A">
              <w:rPr>
                <w:rFonts w:ascii="Arial" w:eastAsiaTheme="minorEastAsia" w:hAnsi="Arial" w:cs="Arial"/>
                <w:sz w:val="20"/>
                <w:szCs w:val="20"/>
              </w:rPr>
              <w:t>directie</w:t>
            </w:r>
            <w:r w:rsidR="00FE3EB3" w:rsidRPr="00762D8A">
              <w:rPr>
                <w:rFonts w:ascii="Arial" w:eastAsiaTheme="minorEastAsia" w:hAnsi="Arial" w:cs="Arial"/>
                <w:sz w:val="20"/>
                <w:szCs w:val="20"/>
              </w:rPr>
              <w:t>beraad.</w:t>
            </w:r>
            <w:r w:rsidR="006A6F3C" w:rsidRPr="00762D8A">
              <w:rPr>
                <w:rFonts w:ascii="Arial" w:eastAsiaTheme="minorEastAsia" w:hAnsi="Arial" w:cs="Arial"/>
                <w:sz w:val="20"/>
                <w:szCs w:val="20"/>
              </w:rPr>
              <w:br/>
            </w:r>
            <w:r w:rsidR="00CA0E5E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Ellen Andriessen is secretaris </w:t>
            </w:r>
            <w:proofErr w:type="spellStart"/>
            <w:r w:rsidR="00CA0E5E" w:rsidRPr="00762D8A">
              <w:rPr>
                <w:rFonts w:ascii="Arial" w:eastAsiaTheme="minorEastAsia" w:hAnsi="Arial" w:cs="Arial"/>
                <w:sz w:val="20"/>
                <w:szCs w:val="20"/>
              </w:rPr>
              <w:t>ipv</w:t>
            </w:r>
            <w:proofErr w:type="spellEnd"/>
            <w:r w:rsidR="00CA0E5E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 Sandra </w:t>
            </w:r>
            <w:proofErr w:type="spellStart"/>
            <w:r w:rsidR="00CA0E5E" w:rsidRPr="00762D8A">
              <w:rPr>
                <w:rFonts w:ascii="Arial" w:eastAsiaTheme="minorEastAsia" w:hAnsi="Arial" w:cs="Arial"/>
                <w:sz w:val="20"/>
                <w:szCs w:val="20"/>
              </w:rPr>
              <w:t>Laurenssen</w:t>
            </w:r>
            <w:proofErr w:type="spellEnd"/>
            <w:r w:rsidR="004F6EDE"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. Ellen vult de jaarplanning aan met een kolom met bevoegdheden van de </w:t>
            </w:r>
            <w:r w:rsidR="004E1B15" w:rsidRPr="00762D8A">
              <w:rPr>
                <w:rFonts w:ascii="Arial" w:eastAsiaTheme="minorEastAsia" w:hAnsi="Arial" w:cs="Arial"/>
                <w:sz w:val="20"/>
                <w:szCs w:val="20"/>
              </w:rPr>
              <w:t>MR</w:t>
            </w:r>
            <w:r w:rsidR="00393AB8" w:rsidRPr="00762D8A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FB5EE5" w:rsidRPr="00A52AEE" w14:paraId="304927C1" w14:textId="77777777" w:rsidTr="00B76737">
        <w:trPr>
          <w:trHeight w:val="830"/>
        </w:trPr>
        <w:tc>
          <w:tcPr>
            <w:tcW w:w="570" w:type="dxa"/>
          </w:tcPr>
          <w:p w14:paraId="192D7B2B" w14:textId="6244FD78" w:rsidR="00FB5EE5" w:rsidRPr="00A52AEE" w:rsidRDefault="2A306F30" w:rsidP="62926ED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7" w:type="dxa"/>
          </w:tcPr>
          <w:p w14:paraId="00DAD54D" w14:textId="63A65E5D" w:rsidR="00FB5EE5" w:rsidRPr="00BC7859" w:rsidRDefault="74B4A8CA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 xml:space="preserve">Mededelingen </w:t>
            </w:r>
            <w:r w:rsidR="2EB41FBF" w:rsidRPr="62926EDE">
              <w:rPr>
                <w:rFonts w:ascii="Arial" w:hAnsi="Arial" w:cs="Arial"/>
                <w:sz w:val="20"/>
                <w:szCs w:val="20"/>
              </w:rPr>
              <w:t>directie</w:t>
            </w:r>
          </w:p>
        </w:tc>
        <w:tc>
          <w:tcPr>
            <w:tcW w:w="7796" w:type="dxa"/>
          </w:tcPr>
          <w:p w14:paraId="09A0AED9" w14:textId="77777777" w:rsidR="00FB5EE5" w:rsidRDefault="00AA487F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B3582">
              <w:rPr>
                <w:rFonts w:ascii="Arial" w:hAnsi="Arial" w:cs="Arial"/>
                <w:b/>
                <w:sz w:val="20"/>
                <w:szCs w:val="20"/>
              </w:rPr>
              <w:t>Update team</w:t>
            </w:r>
            <w:r w:rsidRPr="005B358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4A39EF" w:rsidRPr="005B3582">
              <w:rPr>
                <w:rFonts w:ascii="Arial" w:hAnsi="Arial" w:cs="Arial"/>
                <w:bCs/>
                <w:sz w:val="20"/>
                <w:szCs w:val="20"/>
              </w:rPr>
              <w:t>Yvonne vertelt hoe het gaat met de langdurig zieken. Sommigen van hen zijn hun taken weer aan het uitbreiden</w:t>
            </w:r>
            <w:r w:rsidR="0087688F" w:rsidRPr="005B3582">
              <w:rPr>
                <w:rFonts w:ascii="Arial" w:hAnsi="Arial" w:cs="Arial"/>
                <w:bCs/>
                <w:sz w:val="20"/>
                <w:szCs w:val="20"/>
              </w:rPr>
              <w:t>. Een aantal collega’s heeft griep</w:t>
            </w:r>
            <w:r w:rsidR="0068558D" w:rsidRPr="005B3582">
              <w:rPr>
                <w:rFonts w:ascii="Arial" w:hAnsi="Arial" w:cs="Arial"/>
                <w:bCs/>
                <w:sz w:val="20"/>
                <w:szCs w:val="20"/>
              </w:rPr>
              <w:t>. Vervanging is lastig.</w:t>
            </w:r>
          </w:p>
          <w:p w14:paraId="4596C866" w14:textId="77777777" w:rsidR="005B3582" w:rsidRPr="005B3582" w:rsidRDefault="005B3582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644789" w14:textId="3597588C" w:rsidR="00F155A5" w:rsidRPr="005B3582" w:rsidRDefault="00F155A5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B3582">
              <w:rPr>
                <w:rFonts w:ascii="Arial" w:hAnsi="Arial" w:cs="Arial"/>
                <w:b/>
                <w:sz w:val="20"/>
                <w:szCs w:val="20"/>
              </w:rPr>
              <w:t>Aanmeldingsprocedure</w:t>
            </w:r>
            <w:r w:rsidRPr="005B358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1D7717" w:rsidRPr="005B3582">
              <w:rPr>
                <w:rFonts w:ascii="Arial" w:hAnsi="Arial" w:cs="Arial"/>
                <w:bCs/>
                <w:sz w:val="20"/>
                <w:szCs w:val="20"/>
              </w:rPr>
              <w:t>Er is commotie ontstaa</w:t>
            </w:r>
            <w:r w:rsidR="008536C7" w:rsidRPr="005B3582">
              <w:rPr>
                <w:rFonts w:ascii="Arial" w:hAnsi="Arial" w:cs="Arial"/>
                <w:bCs/>
                <w:sz w:val="20"/>
                <w:szCs w:val="20"/>
              </w:rPr>
              <w:t xml:space="preserve">n: </w:t>
            </w:r>
            <w:r w:rsidR="002B3EA0" w:rsidRPr="005B358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8536C7" w:rsidRPr="005B3582">
              <w:rPr>
                <w:rFonts w:ascii="Arial" w:hAnsi="Arial" w:cs="Arial"/>
                <w:bCs/>
                <w:sz w:val="20"/>
                <w:szCs w:val="20"/>
              </w:rPr>
              <w:t>et communicatie</w:t>
            </w:r>
            <w:r w:rsidR="002B3EA0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536C7" w:rsidRPr="005B3582">
              <w:rPr>
                <w:rFonts w:ascii="Arial" w:hAnsi="Arial" w:cs="Arial"/>
                <w:bCs/>
                <w:sz w:val="20"/>
                <w:szCs w:val="20"/>
              </w:rPr>
              <w:t>buro</w:t>
            </w:r>
            <w:proofErr w:type="spellEnd"/>
            <w:r w:rsidR="008536C7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B3EA0" w:rsidRPr="005B3582">
              <w:rPr>
                <w:rFonts w:ascii="Arial" w:hAnsi="Arial" w:cs="Arial"/>
                <w:bCs/>
                <w:sz w:val="20"/>
                <w:szCs w:val="20"/>
              </w:rPr>
              <w:t>zou in eerste instantie</w:t>
            </w:r>
            <w:r w:rsidR="00E20182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alleen de informatievoorzie</w:t>
            </w:r>
            <w:r w:rsidR="00EF5386" w:rsidRPr="005B3582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E20182" w:rsidRPr="005B3582">
              <w:rPr>
                <w:rFonts w:ascii="Arial" w:hAnsi="Arial" w:cs="Arial"/>
                <w:bCs/>
                <w:sz w:val="20"/>
                <w:szCs w:val="20"/>
              </w:rPr>
              <w:t>ing,</w:t>
            </w:r>
            <w:r w:rsidR="00EF5386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en </w:t>
            </w:r>
            <w:r w:rsidR="002B3EA0" w:rsidRPr="005B3582">
              <w:rPr>
                <w:rFonts w:ascii="Arial" w:hAnsi="Arial" w:cs="Arial"/>
                <w:bCs/>
                <w:sz w:val="20"/>
                <w:szCs w:val="20"/>
              </w:rPr>
              <w:t xml:space="preserve">niet het crisismanagement op zich nemen. MP heeft daarvoor </w:t>
            </w:r>
            <w:r w:rsidR="003B3CDC" w:rsidRPr="005B3582">
              <w:rPr>
                <w:rFonts w:ascii="Arial" w:hAnsi="Arial" w:cs="Arial"/>
                <w:bCs/>
                <w:sz w:val="20"/>
                <w:szCs w:val="20"/>
              </w:rPr>
              <w:t xml:space="preserve">toen </w:t>
            </w:r>
            <w:r w:rsidR="002B3EA0" w:rsidRPr="005B3582">
              <w:rPr>
                <w:rFonts w:ascii="Arial" w:hAnsi="Arial" w:cs="Arial"/>
                <w:bCs/>
                <w:sz w:val="20"/>
                <w:szCs w:val="20"/>
              </w:rPr>
              <w:t xml:space="preserve">een andere partij in de arm genomen. </w:t>
            </w:r>
            <w:r w:rsidR="00565B7C" w:rsidRPr="005B3582">
              <w:rPr>
                <w:rFonts w:ascii="Arial" w:hAnsi="Arial" w:cs="Arial"/>
                <w:bCs/>
                <w:sz w:val="20"/>
                <w:szCs w:val="20"/>
              </w:rPr>
              <w:t xml:space="preserve">Bij nader inzien wilde het </w:t>
            </w:r>
            <w:proofErr w:type="spellStart"/>
            <w:r w:rsidR="00565B7C" w:rsidRPr="005B3582">
              <w:rPr>
                <w:rFonts w:ascii="Arial" w:hAnsi="Arial" w:cs="Arial"/>
                <w:bCs/>
                <w:sz w:val="20"/>
                <w:szCs w:val="20"/>
              </w:rPr>
              <w:t>com.buro</w:t>
            </w:r>
            <w:proofErr w:type="spellEnd"/>
            <w:r w:rsidR="00565B7C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het wel doen, maar toen was er al van alles geregeld</w:t>
            </w:r>
            <w:r w:rsidR="00E10C1F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en werd het ingewikkeld. </w:t>
            </w:r>
            <w:r w:rsidR="00D81460" w:rsidRPr="005B3582">
              <w:rPr>
                <w:rFonts w:ascii="Arial" w:hAnsi="Arial" w:cs="Arial"/>
                <w:bCs/>
                <w:sz w:val="20"/>
                <w:szCs w:val="20"/>
              </w:rPr>
              <w:t xml:space="preserve">Er is </w:t>
            </w:r>
            <w:r w:rsidR="001C62FC" w:rsidRPr="005B3582">
              <w:rPr>
                <w:rFonts w:ascii="Arial" w:hAnsi="Arial" w:cs="Arial"/>
                <w:bCs/>
                <w:sz w:val="20"/>
                <w:szCs w:val="20"/>
              </w:rPr>
              <w:t>geen informatie</w:t>
            </w:r>
            <w:r w:rsidR="003B3CDC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C62FC" w:rsidRPr="005B3582">
              <w:rPr>
                <w:rFonts w:ascii="Arial" w:hAnsi="Arial" w:cs="Arial"/>
                <w:bCs/>
                <w:sz w:val="20"/>
                <w:szCs w:val="20"/>
              </w:rPr>
              <w:t xml:space="preserve">verspreid op 2/12/24 zoals de bedoeling was. </w:t>
            </w:r>
            <w:r w:rsidR="0033567C" w:rsidRPr="005B3582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Wij hebben </w:t>
            </w:r>
            <w:r w:rsidR="0059281A" w:rsidRPr="005B3582">
              <w:rPr>
                <w:rFonts w:ascii="Arial" w:hAnsi="Arial" w:cs="Arial"/>
                <w:bCs/>
                <w:sz w:val="20"/>
                <w:szCs w:val="20"/>
              </w:rPr>
              <w:t xml:space="preserve">aan </w:t>
            </w:r>
            <w:r w:rsidR="00A13F53" w:rsidRPr="005B3582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="0059281A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kinderen de toezegging gedaan </w:t>
            </w:r>
            <w:r w:rsidR="00A13F53" w:rsidRPr="005B3582">
              <w:rPr>
                <w:rFonts w:ascii="Arial" w:hAnsi="Arial" w:cs="Arial"/>
                <w:bCs/>
                <w:sz w:val="20"/>
                <w:szCs w:val="20"/>
              </w:rPr>
              <w:t xml:space="preserve">dat ze mogen komen (er werd eerst gesproken over 46, maar er </w:t>
            </w:r>
            <w:r w:rsidR="009227FA" w:rsidRPr="005B3582">
              <w:rPr>
                <w:rFonts w:ascii="Arial" w:hAnsi="Arial" w:cs="Arial"/>
                <w:bCs/>
                <w:sz w:val="20"/>
                <w:szCs w:val="20"/>
              </w:rPr>
              <w:t>zijn broertjes/zusjes bij van leerlingen die al op school zitten</w:t>
            </w:r>
            <w:r w:rsidR="00BC150C" w:rsidRPr="005B358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EF68C4" w:rsidRPr="005B3582">
              <w:rPr>
                <w:rFonts w:ascii="Arial" w:hAnsi="Arial" w:cs="Arial"/>
                <w:bCs/>
                <w:sz w:val="20"/>
                <w:szCs w:val="20"/>
              </w:rPr>
              <w:t>, zij het niet zwart op wit</w:t>
            </w:r>
            <w:r w:rsidR="0034609C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(Rietveld </w:t>
            </w:r>
            <w:r w:rsidR="004E0E86" w:rsidRPr="005B3582">
              <w:rPr>
                <w:rFonts w:ascii="Arial" w:hAnsi="Arial" w:cs="Arial"/>
                <w:bCs/>
                <w:sz w:val="20"/>
                <w:szCs w:val="20"/>
              </w:rPr>
              <w:t xml:space="preserve">heeft wel harde toezeggingen gedaan). </w:t>
            </w:r>
            <w:r w:rsidR="00771C42" w:rsidRPr="005B3582">
              <w:rPr>
                <w:rFonts w:ascii="Arial" w:hAnsi="Arial" w:cs="Arial"/>
                <w:bCs/>
                <w:sz w:val="20"/>
                <w:szCs w:val="20"/>
              </w:rPr>
              <w:t xml:space="preserve">Deze kunnen we niet </w:t>
            </w:r>
            <w:r w:rsidR="00F040CF" w:rsidRPr="005B3582">
              <w:rPr>
                <w:rFonts w:ascii="Arial" w:hAnsi="Arial" w:cs="Arial"/>
                <w:bCs/>
                <w:sz w:val="20"/>
                <w:szCs w:val="20"/>
              </w:rPr>
              <w:t xml:space="preserve">zomaar </w:t>
            </w:r>
            <w:r w:rsidR="00771C42" w:rsidRPr="005B3582">
              <w:rPr>
                <w:rFonts w:ascii="Arial" w:hAnsi="Arial" w:cs="Arial"/>
                <w:bCs/>
                <w:sz w:val="20"/>
                <w:szCs w:val="20"/>
              </w:rPr>
              <w:t>teniet doen</w:t>
            </w:r>
            <w:r w:rsidR="00F040CF" w:rsidRPr="005B3582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C87A0F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0E52" w:rsidRPr="005B3582">
              <w:rPr>
                <w:rFonts w:ascii="Arial" w:hAnsi="Arial" w:cs="Arial"/>
                <w:bCs/>
                <w:sz w:val="20"/>
                <w:szCs w:val="20"/>
              </w:rPr>
              <w:t xml:space="preserve">volgens </w:t>
            </w:r>
            <w:r w:rsidR="00F040CF" w:rsidRPr="005B3582">
              <w:rPr>
                <w:rFonts w:ascii="Arial" w:hAnsi="Arial" w:cs="Arial"/>
                <w:bCs/>
                <w:sz w:val="20"/>
                <w:szCs w:val="20"/>
              </w:rPr>
              <w:t xml:space="preserve">het </w:t>
            </w:r>
            <w:proofErr w:type="spellStart"/>
            <w:r w:rsidR="00F040CF" w:rsidRPr="005B3582">
              <w:rPr>
                <w:rFonts w:ascii="Arial" w:hAnsi="Arial" w:cs="Arial"/>
                <w:bCs/>
                <w:sz w:val="20"/>
                <w:szCs w:val="20"/>
              </w:rPr>
              <w:t>com.buro</w:t>
            </w:r>
            <w:proofErr w:type="spellEnd"/>
            <w:r w:rsidR="005A1143" w:rsidRPr="005B358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040CF" w:rsidRPr="005B3582">
              <w:rPr>
                <w:rFonts w:ascii="Arial" w:hAnsi="Arial" w:cs="Arial"/>
                <w:bCs/>
                <w:sz w:val="20"/>
                <w:szCs w:val="20"/>
              </w:rPr>
              <w:t xml:space="preserve">dat hier ervaring mee heeft in andere gemeenten. We </w:t>
            </w:r>
            <w:r w:rsidR="00C87A0F" w:rsidRPr="005B3582">
              <w:rPr>
                <w:rFonts w:ascii="Arial" w:hAnsi="Arial" w:cs="Arial"/>
                <w:bCs/>
                <w:sz w:val="20"/>
                <w:szCs w:val="20"/>
              </w:rPr>
              <w:t xml:space="preserve">willen </w:t>
            </w:r>
            <w:r w:rsidR="00F040CF" w:rsidRPr="005B3582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C87A0F" w:rsidRPr="005B3582">
              <w:rPr>
                <w:rFonts w:ascii="Arial" w:hAnsi="Arial" w:cs="Arial"/>
                <w:bCs/>
                <w:sz w:val="20"/>
                <w:szCs w:val="20"/>
              </w:rPr>
              <w:t xml:space="preserve">e toch graag een kans geven. Deze kwestie ligt nu bij het bestuur. </w:t>
            </w:r>
            <w:r w:rsidR="009262F9" w:rsidRPr="005B3582">
              <w:rPr>
                <w:rFonts w:ascii="Arial" w:hAnsi="Arial" w:cs="Arial"/>
                <w:bCs/>
                <w:sz w:val="20"/>
                <w:szCs w:val="20"/>
              </w:rPr>
              <w:t>Mocht het bestuur niet akkoord gaan met de toelating</w:t>
            </w:r>
            <w:r w:rsidR="00EA11A3" w:rsidRPr="005B3582">
              <w:rPr>
                <w:rFonts w:ascii="Arial" w:hAnsi="Arial" w:cs="Arial"/>
                <w:bCs/>
                <w:sz w:val="20"/>
                <w:szCs w:val="20"/>
              </w:rPr>
              <w:t xml:space="preserve">, dan overwegen we om de betreffende ouders te bellen </w:t>
            </w:r>
            <w:proofErr w:type="spellStart"/>
            <w:r w:rsidR="00EA11A3" w:rsidRPr="005B3582">
              <w:rPr>
                <w:rFonts w:ascii="Arial" w:hAnsi="Arial" w:cs="Arial"/>
                <w:bCs/>
                <w:sz w:val="20"/>
                <w:szCs w:val="20"/>
              </w:rPr>
              <w:t>ipv</w:t>
            </w:r>
            <w:proofErr w:type="spellEnd"/>
            <w:r w:rsidR="00EA11A3" w:rsidRPr="005B3582">
              <w:rPr>
                <w:rFonts w:ascii="Arial" w:hAnsi="Arial" w:cs="Arial"/>
                <w:bCs/>
                <w:sz w:val="20"/>
                <w:szCs w:val="20"/>
              </w:rPr>
              <w:t xml:space="preserve"> een brief te sturen, zoals door de OMR geopperd in de vorige vergadering</w:t>
            </w:r>
            <w:r w:rsidR="0003034E" w:rsidRPr="005B3582">
              <w:rPr>
                <w:rFonts w:ascii="Arial" w:hAnsi="Arial" w:cs="Arial"/>
                <w:bCs/>
                <w:sz w:val="20"/>
                <w:szCs w:val="20"/>
              </w:rPr>
              <w:t xml:space="preserve">, mits dit realiseerbaar is. </w:t>
            </w:r>
            <w:r w:rsidR="005A1143" w:rsidRPr="005B3582">
              <w:rPr>
                <w:rFonts w:ascii="Arial" w:hAnsi="Arial" w:cs="Arial"/>
                <w:bCs/>
                <w:sz w:val="20"/>
                <w:szCs w:val="20"/>
              </w:rPr>
              <w:t xml:space="preserve">Er staan nog 3 overleggen gepland met de </w:t>
            </w:r>
            <w:r w:rsidR="001C2C71" w:rsidRPr="005B3582">
              <w:rPr>
                <w:rFonts w:ascii="Arial" w:hAnsi="Arial" w:cs="Arial"/>
                <w:bCs/>
                <w:sz w:val="20"/>
                <w:szCs w:val="20"/>
              </w:rPr>
              <w:t>scholen in Badhoevedorp</w:t>
            </w:r>
            <w:r w:rsidR="004754D9" w:rsidRPr="005B3582">
              <w:rPr>
                <w:rFonts w:ascii="Arial" w:hAnsi="Arial" w:cs="Arial"/>
                <w:bCs/>
                <w:sz w:val="20"/>
                <w:szCs w:val="20"/>
              </w:rPr>
              <w:t>. Medio maart moet er een (concept) toelatingsbeleid liggen. De MR moet daar ook naar kijken, desnoods per mail</w:t>
            </w:r>
            <w:r w:rsidR="00A0762F" w:rsidRPr="005B358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4CF1D6B6" w14:textId="77777777" w:rsidR="005B3582" w:rsidRDefault="005B3582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899E6" w14:textId="619D8FB2" w:rsidR="00CE49D6" w:rsidRDefault="00CE49D6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5B3582">
              <w:rPr>
                <w:rFonts w:ascii="Arial" w:hAnsi="Arial" w:cs="Arial"/>
                <w:b/>
                <w:sz w:val="20"/>
                <w:szCs w:val="20"/>
              </w:rPr>
              <w:t>Financiën</w:t>
            </w:r>
            <w:r w:rsidRPr="005B358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1803D0" w:rsidRPr="005B3582">
              <w:rPr>
                <w:rFonts w:ascii="Arial" w:hAnsi="Arial" w:cs="Arial"/>
                <w:bCs/>
                <w:sz w:val="20"/>
                <w:szCs w:val="20"/>
              </w:rPr>
              <w:t>Vo</w:t>
            </w:r>
            <w:r w:rsidR="00B71C46" w:rsidRPr="005B3582">
              <w:rPr>
                <w:rFonts w:ascii="Arial" w:hAnsi="Arial" w:cs="Arial"/>
                <w:bCs/>
                <w:sz w:val="20"/>
                <w:szCs w:val="20"/>
              </w:rPr>
              <w:t>rige vergadering werd gemeld dat het jaar goed afgesloten was</w:t>
            </w:r>
            <w:r w:rsidR="000E326A" w:rsidRPr="005B358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4B1CCE" w:rsidRPr="005B3582">
              <w:rPr>
                <w:rFonts w:ascii="Arial" w:hAnsi="Arial" w:cs="Arial"/>
                <w:bCs/>
                <w:sz w:val="20"/>
                <w:szCs w:val="20"/>
              </w:rPr>
              <w:t xml:space="preserve">Tijdens de bespreking over de meerjarenbegroting bij MP bleek dat de ONS </w:t>
            </w:r>
            <w:r w:rsidR="00183610" w:rsidRPr="005B3582">
              <w:rPr>
                <w:rFonts w:ascii="Arial" w:hAnsi="Arial" w:cs="Arial"/>
                <w:bCs/>
                <w:sz w:val="20"/>
                <w:szCs w:val="20"/>
              </w:rPr>
              <w:t>voldoet aan alle punten die opgenomen staan in een soort handboek</w:t>
            </w:r>
            <w:r w:rsidR="004D736C" w:rsidRPr="005B358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64F21" w:rsidRPr="005B3582">
              <w:rPr>
                <w:rFonts w:ascii="Arial" w:hAnsi="Arial" w:cs="Arial"/>
                <w:bCs/>
                <w:sz w:val="20"/>
                <w:szCs w:val="20"/>
              </w:rPr>
              <w:t xml:space="preserve">Aan de hand van allerlei rekenmodules </w:t>
            </w:r>
            <w:r w:rsidR="00DB56DA" w:rsidRPr="005B3582">
              <w:rPr>
                <w:rFonts w:ascii="Arial" w:hAnsi="Arial" w:cs="Arial"/>
                <w:bCs/>
                <w:sz w:val="20"/>
                <w:szCs w:val="20"/>
              </w:rPr>
              <w:t xml:space="preserve">worden de scholen verschillende punten getoetst. </w:t>
            </w:r>
            <w:r w:rsidR="00D97B38" w:rsidRPr="005B3582">
              <w:rPr>
                <w:rFonts w:ascii="Arial" w:hAnsi="Arial" w:cs="Arial"/>
                <w:bCs/>
                <w:sz w:val="20"/>
                <w:szCs w:val="20"/>
              </w:rPr>
              <w:t xml:space="preserve">De komende tijd lijkt het ook goed te gaan, we kunnen de formatie op de huidige sterkte houden. </w:t>
            </w:r>
            <w:r w:rsidR="002874BC" w:rsidRPr="005B3582">
              <w:rPr>
                <w:rFonts w:ascii="Arial" w:hAnsi="Arial" w:cs="Arial"/>
                <w:bCs/>
                <w:sz w:val="20"/>
                <w:szCs w:val="20"/>
              </w:rPr>
              <w:t xml:space="preserve">Afgelopen jaar </w:t>
            </w:r>
            <w:r w:rsidR="00127E3E" w:rsidRPr="005B3582">
              <w:rPr>
                <w:rFonts w:ascii="Arial" w:hAnsi="Arial" w:cs="Arial"/>
                <w:bCs/>
                <w:sz w:val="20"/>
                <w:szCs w:val="20"/>
              </w:rPr>
              <w:t>zijn we t</w:t>
            </w:r>
            <w:r w:rsidR="003136E4" w:rsidRPr="005B3582">
              <w:rPr>
                <w:rFonts w:ascii="Arial" w:hAnsi="Arial" w:cs="Arial"/>
                <w:bCs/>
                <w:sz w:val="20"/>
                <w:szCs w:val="20"/>
              </w:rPr>
              <w:t>eruggegaan in personeel</w:t>
            </w:r>
            <w:r w:rsidR="0096241E" w:rsidRPr="005B3582">
              <w:rPr>
                <w:rFonts w:ascii="Arial" w:hAnsi="Arial" w:cs="Arial"/>
                <w:bCs/>
                <w:sz w:val="20"/>
                <w:szCs w:val="20"/>
              </w:rPr>
              <w:t xml:space="preserve">. Wel moeten we in het aannamebeleid </w:t>
            </w:r>
            <w:r w:rsidR="005F278E" w:rsidRPr="005B3582">
              <w:rPr>
                <w:rFonts w:ascii="Arial" w:hAnsi="Arial" w:cs="Arial"/>
                <w:bCs/>
                <w:sz w:val="20"/>
                <w:szCs w:val="20"/>
              </w:rPr>
              <w:t xml:space="preserve">streven naar jongere collega’s, we hebben nu relatief veel ouderen. </w:t>
            </w:r>
            <w:r w:rsidR="002260B2" w:rsidRPr="005B3582">
              <w:rPr>
                <w:rFonts w:ascii="Arial" w:hAnsi="Arial" w:cs="Arial"/>
                <w:bCs/>
                <w:sz w:val="20"/>
                <w:szCs w:val="20"/>
              </w:rPr>
              <w:t xml:space="preserve">De vervanging van </w:t>
            </w:r>
            <w:r w:rsidR="00756AC2" w:rsidRPr="005B3582">
              <w:rPr>
                <w:rFonts w:ascii="Arial" w:hAnsi="Arial" w:cs="Arial"/>
                <w:bCs/>
                <w:sz w:val="20"/>
                <w:szCs w:val="20"/>
              </w:rPr>
              <w:t xml:space="preserve">huidige methodes is even uitgesteld om financiële ruimte te houden. </w:t>
            </w:r>
            <w:r w:rsidR="00D62115" w:rsidRPr="005B3582">
              <w:rPr>
                <w:rFonts w:ascii="Arial" w:hAnsi="Arial" w:cs="Arial"/>
                <w:bCs/>
                <w:sz w:val="20"/>
                <w:szCs w:val="20"/>
              </w:rPr>
              <w:t xml:space="preserve">De subsidie basisvaardigheden vervalt, maar we stevenen niet af </w:t>
            </w:r>
            <w:r w:rsidR="00CD643C" w:rsidRPr="005B3582">
              <w:rPr>
                <w:rFonts w:ascii="Arial" w:hAnsi="Arial" w:cs="Arial"/>
                <w:bCs/>
                <w:sz w:val="20"/>
                <w:szCs w:val="20"/>
              </w:rPr>
              <w:t xml:space="preserve">op een ravijnjaar; er komt iets anders voor in de plaats. </w:t>
            </w:r>
          </w:p>
          <w:p w14:paraId="0B29DE18" w14:textId="77777777" w:rsidR="005B3582" w:rsidRPr="005B3582" w:rsidRDefault="005B3582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CDA5AA" w14:textId="77777777" w:rsidR="005B3582" w:rsidRDefault="00EF2215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5B3582">
              <w:rPr>
                <w:rFonts w:ascii="Arial" w:hAnsi="Arial" w:cs="Arial"/>
                <w:b/>
                <w:sz w:val="20"/>
                <w:szCs w:val="20"/>
              </w:rPr>
              <w:t>Formatie tot de zomervakantie</w:t>
            </w:r>
          </w:p>
          <w:p w14:paraId="6AD88F28" w14:textId="5A5F6D9F" w:rsidR="00BA5BDC" w:rsidRDefault="00914696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14696">
              <w:rPr>
                <w:rFonts w:ascii="Arial" w:hAnsi="Arial" w:cs="Arial"/>
                <w:bCs/>
                <w:sz w:val="20"/>
                <w:szCs w:val="20"/>
              </w:rPr>
              <w:t>Marlous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leerkracht groep 7 en 4</w:t>
            </w:r>
            <w:r w:rsidR="00352833">
              <w:rPr>
                <w:rFonts w:ascii="Arial" w:hAnsi="Arial" w:cs="Arial"/>
                <w:bCs/>
                <w:sz w:val="20"/>
                <w:szCs w:val="20"/>
              </w:rPr>
              <w:t xml:space="preserve">, heeft ontslag genomen </w:t>
            </w:r>
            <w:r w:rsidR="009A0C96">
              <w:rPr>
                <w:rFonts w:ascii="Arial" w:hAnsi="Arial" w:cs="Arial"/>
                <w:bCs/>
                <w:sz w:val="20"/>
                <w:szCs w:val="20"/>
              </w:rPr>
              <w:t xml:space="preserve">per 1 april </w:t>
            </w:r>
            <w:r w:rsidR="00352833">
              <w:rPr>
                <w:rFonts w:ascii="Arial" w:hAnsi="Arial" w:cs="Arial"/>
                <w:bCs/>
                <w:sz w:val="20"/>
                <w:szCs w:val="20"/>
              </w:rPr>
              <w:t>omdat ze dichte</w:t>
            </w:r>
            <w:r w:rsidR="00644FCC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352833">
              <w:rPr>
                <w:rFonts w:ascii="Arial" w:hAnsi="Arial" w:cs="Arial"/>
                <w:bCs/>
                <w:sz w:val="20"/>
                <w:szCs w:val="20"/>
              </w:rPr>
              <w:t xml:space="preserve"> bij huis gaat werken. </w:t>
            </w:r>
            <w:r w:rsidR="00A65573">
              <w:rPr>
                <w:rFonts w:ascii="Arial" w:hAnsi="Arial" w:cs="Arial"/>
                <w:bCs/>
                <w:sz w:val="20"/>
                <w:szCs w:val="20"/>
              </w:rPr>
              <w:t xml:space="preserve">We </w:t>
            </w:r>
            <w:r w:rsidR="00E66DE7">
              <w:rPr>
                <w:rFonts w:ascii="Arial" w:hAnsi="Arial" w:cs="Arial"/>
                <w:bCs/>
                <w:sz w:val="20"/>
                <w:szCs w:val="20"/>
              </w:rPr>
              <w:t xml:space="preserve">mogen echt geen ZZP’ers in dienst hebben en daarom gaat </w:t>
            </w:r>
            <w:r w:rsidR="00D05E1C">
              <w:rPr>
                <w:rFonts w:ascii="Arial" w:hAnsi="Arial" w:cs="Arial"/>
                <w:bCs/>
                <w:sz w:val="20"/>
                <w:szCs w:val="20"/>
              </w:rPr>
              <w:t xml:space="preserve">de groep 5 collega die op deze basis bij ons werkte, na de </w:t>
            </w:r>
            <w:r w:rsidR="007D44A2">
              <w:rPr>
                <w:rFonts w:ascii="Arial" w:hAnsi="Arial" w:cs="Arial"/>
                <w:bCs/>
                <w:sz w:val="20"/>
                <w:szCs w:val="20"/>
              </w:rPr>
              <w:t>voorjaars</w:t>
            </w:r>
            <w:r w:rsidR="00D05E1C">
              <w:rPr>
                <w:rFonts w:ascii="Arial" w:hAnsi="Arial" w:cs="Arial"/>
                <w:bCs/>
                <w:sz w:val="20"/>
                <w:szCs w:val="20"/>
              </w:rPr>
              <w:t>vakantie weg, he</w:t>
            </w:r>
            <w:r w:rsidR="007D44A2">
              <w:rPr>
                <w:rFonts w:ascii="Arial" w:hAnsi="Arial" w:cs="Arial"/>
                <w:bCs/>
                <w:sz w:val="20"/>
                <w:szCs w:val="20"/>
              </w:rPr>
              <w:t xml:space="preserve">tgeen ook de bedoeling was. </w:t>
            </w:r>
            <w:r w:rsidR="002144FE">
              <w:rPr>
                <w:rFonts w:ascii="Arial" w:hAnsi="Arial" w:cs="Arial"/>
                <w:bCs/>
                <w:sz w:val="20"/>
                <w:szCs w:val="20"/>
              </w:rPr>
              <w:t>Het gat in groep 5 is inmiddels gevuld; de directie is in gesprek met iemand voor groep 7.</w:t>
            </w:r>
            <w:r w:rsidR="00E77FDE">
              <w:rPr>
                <w:rFonts w:ascii="Arial" w:hAnsi="Arial" w:cs="Arial"/>
                <w:bCs/>
                <w:sz w:val="20"/>
                <w:szCs w:val="20"/>
              </w:rPr>
              <w:t xml:space="preserve"> Een Amsterdams schoolbestuur werkt met een poule voor brede inzetbaarheid van leerkrachten</w:t>
            </w:r>
            <w:r w:rsidR="00BA5BDC">
              <w:rPr>
                <w:rFonts w:ascii="Arial" w:hAnsi="Arial" w:cs="Arial"/>
                <w:bCs/>
                <w:sz w:val="20"/>
                <w:szCs w:val="20"/>
              </w:rPr>
              <w:t xml:space="preserve">. Dit is voor ons geen optie. </w:t>
            </w:r>
          </w:p>
          <w:p w14:paraId="61B63DF9" w14:textId="77777777" w:rsidR="008C2385" w:rsidRDefault="00FA1ED5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 gymdocent die via Sportservice in dienst was, gaat ONS verlaten omdat Leon </w:t>
            </w:r>
            <w:r w:rsidR="001B4BA1">
              <w:rPr>
                <w:rFonts w:ascii="Arial" w:hAnsi="Arial" w:cs="Arial"/>
                <w:bCs/>
                <w:sz w:val="20"/>
                <w:szCs w:val="20"/>
              </w:rPr>
              <w:t>de gymlessen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weer overneemt. </w:t>
            </w:r>
            <w:r w:rsidR="001B4BA1">
              <w:rPr>
                <w:rFonts w:ascii="Arial" w:hAnsi="Arial" w:cs="Arial"/>
                <w:bCs/>
                <w:sz w:val="20"/>
                <w:szCs w:val="20"/>
              </w:rPr>
              <w:t>Een onderwijs</w:t>
            </w:r>
            <w:r w:rsidR="006657B9">
              <w:rPr>
                <w:rFonts w:ascii="Arial" w:hAnsi="Arial" w:cs="Arial"/>
                <w:bCs/>
                <w:sz w:val="20"/>
                <w:szCs w:val="20"/>
              </w:rPr>
              <w:t>assistente vertrekt</w:t>
            </w:r>
            <w:r w:rsidR="00856381">
              <w:rPr>
                <w:rFonts w:ascii="Arial" w:hAnsi="Arial" w:cs="Arial"/>
                <w:bCs/>
                <w:sz w:val="20"/>
                <w:szCs w:val="20"/>
              </w:rPr>
              <w:t xml:space="preserve">. Zo kunnen we een beetje ‘sparen’ om groep 5 goed bemand te houden, </w:t>
            </w:r>
            <w:r w:rsidR="00BA01BF">
              <w:rPr>
                <w:rFonts w:ascii="Arial" w:hAnsi="Arial" w:cs="Arial"/>
                <w:bCs/>
                <w:sz w:val="20"/>
                <w:szCs w:val="20"/>
              </w:rPr>
              <w:t>ook als langdurig zieke leerkrachten weer in fases terugkeren.</w:t>
            </w:r>
          </w:p>
          <w:p w14:paraId="556D4B73" w14:textId="77777777" w:rsidR="00CA16EA" w:rsidRDefault="00CA16EA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8F89DB" w14:textId="3B1D9CD3" w:rsidR="00CA16EA" w:rsidRDefault="00CA16EA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0B0B9D">
              <w:rPr>
                <w:rFonts w:ascii="Arial" w:hAnsi="Arial" w:cs="Arial"/>
                <w:b/>
                <w:sz w:val="20"/>
                <w:szCs w:val="20"/>
              </w:rPr>
              <w:t>Formatie volgend schooljaar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592E3A">
              <w:rPr>
                <w:rFonts w:ascii="Arial" w:hAnsi="Arial" w:cs="Arial"/>
                <w:bCs/>
                <w:sz w:val="20"/>
                <w:szCs w:val="20"/>
              </w:rPr>
              <w:t>We weten hoeveel FTE we kunnen plaatsen. De voorbereiding op volgen</w:t>
            </w:r>
            <w:r w:rsidR="000B0B9D">
              <w:rPr>
                <w:rFonts w:ascii="Arial" w:hAnsi="Arial" w:cs="Arial"/>
                <w:bCs/>
                <w:sz w:val="20"/>
                <w:szCs w:val="20"/>
              </w:rPr>
              <w:t>d jaar is in volle gang, de directie heeft er vertrouwen in.</w:t>
            </w:r>
          </w:p>
          <w:p w14:paraId="39F91F3D" w14:textId="77777777" w:rsidR="008C2385" w:rsidRDefault="008C2385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14938E" w14:textId="553B3E3E" w:rsidR="00DA3B73" w:rsidRDefault="008C2385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CA16EA">
              <w:rPr>
                <w:rFonts w:ascii="Arial" w:hAnsi="Arial" w:cs="Arial"/>
                <w:b/>
                <w:sz w:val="20"/>
                <w:szCs w:val="20"/>
              </w:rPr>
              <w:lastRenderedPageBreak/>
              <w:t>Jaarplan 2024/2025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A30AE4">
              <w:rPr>
                <w:rFonts w:ascii="Arial" w:hAnsi="Arial" w:cs="Arial"/>
                <w:bCs/>
                <w:sz w:val="20"/>
                <w:szCs w:val="20"/>
              </w:rPr>
              <w:t xml:space="preserve">De speerpunten in het jaarplan hebben we al besproken in de MR. </w:t>
            </w:r>
            <w:r w:rsidR="00D1439C">
              <w:rPr>
                <w:rFonts w:ascii="Arial" w:hAnsi="Arial" w:cs="Arial"/>
                <w:bCs/>
                <w:sz w:val="20"/>
                <w:szCs w:val="20"/>
              </w:rPr>
              <w:t xml:space="preserve">We zien nu het hele plan. </w:t>
            </w:r>
            <w:r w:rsidR="006C0F87">
              <w:rPr>
                <w:rFonts w:ascii="Arial" w:hAnsi="Arial" w:cs="Arial"/>
                <w:bCs/>
                <w:sz w:val="20"/>
                <w:szCs w:val="20"/>
              </w:rPr>
              <w:t xml:space="preserve">Er heeft al een </w:t>
            </w:r>
            <w:r w:rsidR="008C70C3">
              <w:rPr>
                <w:rFonts w:ascii="Arial" w:hAnsi="Arial" w:cs="Arial"/>
                <w:bCs/>
                <w:sz w:val="20"/>
                <w:szCs w:val="20"/>
              </w:rPr>
              <w:t>tussenevaluatie</w:t>
            </w:r>
            <w:r w:rsidR="006C0F87">
              <w:rPr>
                <w:rFonts w:ascii="Arial" w:hAnsi="Arial" w:cs="Arial"/>
                <w:bCs/>
                <w:sz w:val="20"/>
                <w:szCs w:val="20"/>
              </w:rPr>
              <w:t xml:space="preserve"> plaatsgevonden door de directie. </w:t>
            </w:r>
            <w:r w:rsidR="00C362B1">
              <w:rPr>
                <w:rFonts w:ascii="Arial" w:hAnsi="Arial" w:cs="Arial"/>
                <w:bCs/>
                <w:sz w:val="20"/>
                <w:szCs w:val="20"/>
              </w:rPr>
              <w:t xml:space="preserve">Eventuele </w:t>
            </w:r>
            <w:r w:rsidR="008060C0">
              <w:rPr>
                <w:rFonts w:ascii="Arial" w:hAnsi="Arial" w:cs="Arial"/>
                <w:bCs/>
                <w:sz w:val="20"/>
                <w:szCs w:val="20"/>
              </w:rPr>
              <w:t xml:space="preserve">onduidelijkheden </w:t>
            </w:r>
            <w:r w:rsidR="00370B1B">
              <w:rPr>
                <w:rFonts w:ascii="Arial" w:hAnsi="Arial" w:cs="Arial"/>
                <w:bCs/>
                <w:sz w:val="20"/>
                <w:szCs w:val="20"/>
              </w:rPr>
              <w:t xml:space="preserve">zijn door </w:t>
            </w:r>
            <w:r w:rsidR="008060C0">
              <w:rPr>
                <w:rFonts w:ascii="Arial" w:hAnsi="Arial" w:cs="Arial"/>
                <w:bCs/>
                <w:sz w:val="20"/>
                <w:szCs w:val="20"/>
              </w:rPr>
              <w:t>de verantwoordelijke perso</w:t>
            </w:r>
            <w:r w:rsidR="00370B1B">
              <w:rPr>
                <w:rFonts w:ascii="Arial" w:hAnsi="Arial" w:cs="Arial"/>
                <w:bCs/>
                <w:sz w:val="20"/>
                <w:szCs w:val="20"/>
              </w:rPr>
              <w:t xml:space="preserve">nen </w:t>
            </w:r>
            <w:r w:rsidR="007A2EC5">
              <w:rPr>
                <w:rFonts w:ascii="Arial" w:hAnsi="Arial" w:cs="Arial"/>
                <w:bCs/>
                <w:sz w:val="20"/>
                <w:szCs w:val="20"/>
              </w:rPr>
              <w:t>opgehelderd</w:t>
            </w:r>
            <w:r w:rsidR="00C5241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730302">
              <w:rPr>
                <w:rFonts w:ascii="Arial" w:hAnsi="Arial" w:cs="Arial"/>
                <w:bCs/>
                <w:sz w:val="20"/>
                <w:szCs w:val="20"/>
              </w:rPr>
              <w:t>Het Jaarplan wordt goedgekeurd door de MR.</w:t>
            </w:r>
          </w:p>
          <w:p w14:paraId="147EBE19" w14:textId="77777777" w:rsidR="00890C55" w:rsidRDefault="00890C55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411E16" w14:textId="3300C49D" w:rsidR="00890C55" w:rsidRPr="00656631" w:rsidRDefault="00890C55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656631">
              <w:rPr>
                <w:rFonts w:ascii="Arial" w:hAnsi="Arial" w:cs="Arial"/>
                <w:b/>
                <w:sz w:val="20"/>
                <w:szCs w:val="20"/>
              </w:rPr>
              <w:t>Isolatie gymzaal</w:t>
            </w:r>
          </w:p>
          <w:p w14:paraId="2ECBA8D7" w14:textId="77777777" w:rsidR="00676C29" w:rsidRDefault="00867F0C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Er zijn isolerende panelen in de gymzaal aangebracht, waardoor het geluidsniveau omlaag is gegaan. Er </w:t>
            </w:r>
            <w:r w:rsidR="000873B0">
              <w:rPr>
                <w:rFonts w:ascii="Arial" w:hAnsi="Arial" w:cs="Arial"/>
                <w:bCs/>
                <w:sz w:val="20"/>
                <w:szCs w:val="20"/>
              </w:rPr>
              <w:t xml:space="preserve">is minder galm. Vooral de gymleerkrachten ervaren een grote verbetering. </w:t>
            </w:r>
            <w:r w:rsidR="00656631">
              <w:rPr>
                <w:rFonts w:ascii="Arial" w:hAnsi="Arial" w:cs="Arial"/>
                <w:bCs/>
                <w:sz w:val="20"/>
                <w:szCs w:val="20"/>
              </w:rPr>
              <w:t>Ook het lokaal onder de gymzaal profiteert ervan.</w:t>
            </w:r>
          </w:p>
          <w:p w14:paraId="1C080A76" w14:textId="77777777" w:rsidR="00676C29" w:rsidRDefault="00676C29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93E553" w14:textId="77777777" w:rsidR="00747C49" w:rsidRDefault="00676C29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B6103">
              <w:rPr>
                <w:rFonts w:ascii="Arial" w:hAnsi="Arial" w:cs="Arial"/>
                <w:b/>
                <w:sz w:val="20"/>
                <w:szCs w:val="20"/>
              </w:rPr>
              <w:t>Taalspecialist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Taalspecialist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Sanne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Askes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3533">
              <w:rPr>
                <w:rFonts w:ascii="Arial" w:hAnsi="Arial" w:cs="Arial"/>
                <w:bCs/>
                <w:sz w:val="20"/>
                <w:szCs w:val="20"/>
              </w:rPr>
              <w:t xml:space="preserve">heeft de school wegens verhuizing verlaten, </w:t>
            </w:r>
            <w:proofErr w:type="spellStart"/>
            <w:r w:rsidR="003C3533">
              <w:rPr>
                <w:rFonts w:ascii="Arial" w:hAnsi="Arial" w:cs="Arial"/>
                <w:bCs/>
                <w:sz w:val="20"/>
                <w:szCs w:val="20"/>
              </w:rPr>
              <w:t>Valeska</w:t>
            </w:r>
            <w:proofErr w:type="spellEnd"/>
            <w:r w:rsidR="003C3533">
              <w:rPr>
                <w:rFonts w:ascii="Arial" w:hAnsi="Arial" w:cs="Arial"/>
                <w:bCs/>
                <w:sz w:val="20"/>
                <w:szCs w:val="20"/>
              </w:rPr>
              <w:t xml:space="preserve"> Wolfs heeft haar </w:t>
            </w:r>
            <w:r w:rsidR="00747C49">
              <w:rPr>
                <w:rFonts w:ascii="Arial" w:hAnsi="Arial" w:cs="Arial"/>
                <w:bCs/>
                <w:sz w:val="20"/>
                <w:szCs w:val="20"/>
              </w:rPr>
              <w:t>taak overgenomen.</w:t>
            </w:r>
          </w:p>
          <w:p w14:paraId="296ECD3D" w14:textId="77777777" w:rsidR="00747C49" w:rsidRDefault="00747C49" w:rsidP="005B3582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3592AF" w14:textId="5D0C3CFE" w:rsidR="00EF2215" w:rsidRPr="00FB6103" w:rsidRDefault="00747C49" w:rsidP="00FB6103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FB6103">
              <w:rPr>
                <w:rFonts w:ascii="Arial" w:hAnsi="Arial" w:cs="Arial"/>
                <w:b/>
                <w:sz w:val="20"/>
                <w:szCs w:val="20"/>
              </w:rPr>
              <w:t>Samenwerking binnen de MR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>De verkiezing van een nieuw OMR-lid was nu geheel in handen van de</w:t>
            </w:r>
            <w:r w:rsidR="006F4DEB">
              <w:rPr>
                <w:rFonts w:ascii="Arial" w:hAnsi="Arial" w:cs="Arial"/>
                <w:bCs/>
                <w:sz w:val="20"/>
                <w:szCs w:val="20"/>
              </w:rPr>
              <w:t xml:space="preserve"> oudergeleding. De directie vraagt om </w:t>
            </w:r>
            <w:r w:rsidR="0094632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6F4DEB">
              <w:rPr>
                <w:rFonts w:ascii="Arial" w:hAnsi="Arial" w:cs="Arial"/>
                <w:bCs/>
                <w:sz w:val="20"/>
                <w:szCs w:val="20"/>
              </w:rPr>
              <w:t xml:space="preserve">n dergelijke gevallen </w:t>
            </w:r>
            <w:r w:rsidR="0094632B">
              <w:rPr>
                <w:rFonts w:ascii="Arial" w:hAnsi="Arial" w:cs="Arial"/>
                <w:bCs/>
                <w:sz w:val="20"/>
                <w:szCs w:val="20"/>
              </w:rPr>
              <w:t xml:space="preserve">meer de samenwerking met de personeelsgeleding aan te gaan. We kunnen elkaar versterken </w:t>
            </w:r>
            <w:r w:rsidR="00FB6103">
              <w:rPr>
                <w:rFonts w:ascii="Arial" w:hAnsi="Arial" w:cs="Arial"/>
                <w:bCs/>
                <w:sz w:val="20"/>
                <w:szCs w:val="20"/>
              </w:rPr>
              <w:t>en krachtiger naar buiten communiceren.</w:t>
            </w:r>
          </w:p>
        </w:tc>
      </w:tr>
      <w:tr w:rsidR="00FB5EE5" w:rsidRPr="00A52AEE" w14:paraId="546B0BAF" w14:textId="77777777" w:rsidTr="00B76737">
        <w:tc>
          <w:tcPr>
            <w:tcW w:w="570" w:type="dxa"/>
          </w:tcPr>
          <w:p w14:paraId="0186F6CD" w14:textId="5790ADEF" w:rsidR="00FB5EE5" w:rsidRPr="00A52AEE" w:rsidRDefault="2A306F30" w:rsidP="62926E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7" w:type="dxa"/>
          </w:tcPr>
          <w:p w14:paraId="31B6C83A" w14:textId="320DD60F" w:rsidR="00FB5EE5" w:rsidRPr="00BC7859" w:rsidRDefault="0018090C" w:rsidP="62926EDE">
            <w:pPr>
              <w:pStyle w:val="Geenafstand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Directieberaad</w:t>
            </w:r>
          </w:p>
        </w:tc>
        <w:tc>
          <w:tcPr>
            <w:tcW w:w="7796" w:type="dxa"/>
          </w:tcPr>
          <w:p w14:paraId="3AC3CCF4" w14:textId="631B3B65" w:rsidR="006A393E" w:rsidRPr="006A393E" w:rsidRDefault="006A393E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B</w:t>
            </w:r>
            <w:r w:rsidRPr="006A393E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urgerschapsonderwijs</w:t>
            </w:r>
          </w:p>
          <w:p w14:paraId="630599EE" w14:textId="68EF2DFA" w:rsidR="00FB5EE5" w:rsidRDefault="004001CC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In het directieberaad is gesproken over </w:t>
            </w:r>
            <w:r w:rsidR="000D79DB">
              <w:rPr>
                <w:rFonts w:ascii="Arial" w:hAnsi="Arial" w:cs="Arial"/>
                <w:kern w:val="1"/>
                <w:sz w:val="20"/>
                <w:szCs w:val="20"/>
              </w:rPr>
              <w:t xml:space="preserve">burgerschapsonderwijs: hoe kunnen we dit op de </w:t>
            </w:r>
            <w:r w:rsidR="00A96364">
              <w:rPr>
                <w:rFonts w:ascii="Arial" w:hAnsi="Arial" w:cs="Arial"/>
                <w:kern w:val="1"/>
                <w:sz w:val="20"/>
                <w:szCs w:val="20"/>
              </w:rPr>
              <w:t xml:space="preserve">MP </w:t>
            </w:r>
            <w:r w:rsidR="000D79DB">
              <w:rPr>
                <w:rFonts w:ascii="Arial" w:hAnsi="Arial" w:cs="Arial"/>
                <w:kern w:val="1"/>
                <w:sz w:val="20"/>
                <w:szCs w:val="20"/>
              </w:rPr>
              <w:t>scholen duidelijker vormgeven?</w:t>
            </w:r>
            <w:r w:rsidR="0017000B">
              <w:rPr>
                <w:rFonts w:ascii="Arial" w:hAnsi="Arial" w:cs="Arial"/>
                <w:kern w:val="1"/>
                <w:sz w:val="20"/>
                <w:szCs w:val="20"/>
              </w:rPr>
              <w:t xml:space="preserve"> Een beleidsgroep </w:t>
            </w:r>
            <w:r w:rsidR="00CC0C22">
              <w:rPr>
                <w:rFonts w:ascii="Arial" w:hAnsi="Arial" w:cs="Arial"/>
                <w:kern w:val="1"/>
                <w:sz w:val="20"/>
                <w:szCs w:val="20"/>
              </w:rPr>
              <w:t xml:space="preserve">bestudeert </w:t>
            </w:r>
            <w:r w:rsidR="00824B1C">
              <w:rPr>
                <w:rFonts w:ascii="Arial" w:hAnsi="Arial" w:cs="Arial"/>
                <w:kern w:val="1"/>
                <w:sz w:val="20"/>
                <w:szCs w:val="20"/>
              </w:rPr>
              <w:t>wat er op bestuurs- en schoolniveau moet gebeuren.</w:t>
            </w:r>
          </w:p>
          <w:p w14:paraId="0CAF660E" w14:textId="77777777" w:rsidR="006A393E" w:rsidRDefault="006A393E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7E70A08A" w14:textId="4CBC03CD" w:rsidR="000560FD" w:rsidRDefault="006A393E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6370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Formatieproces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br/>
            </w:r>
            <w:r w:rsidR="000560FD">
              <w:rPr>
                <w:rFonts w:ascii="Arial" w:hAnsi="Arial" w:cs="Arial"/>
                <w:kern w:val="1"/>
                <w:sz w:val="20"/>
                <w:szCs w:val="20"/>
              </w:rPr>
              <w:t xml:space="preserve">Medewerkers die vrijwillige mobilisatie </w:t>
            </w:r>
            <w:r w:rsidR="00347199">
              <w:rPr>
                <w:rFonts w:ascii="Arial" w:hAnsi="Arial" w:cs="Arial"/>
                <w:kern w:val="1"/>
                <w:sz w:val="20"/>
                <w:szCs w:val="20"/>
              </w:rPr>
              <w:t xml:space="preserve">binnen MP </w:t>
            </w:r>
            <w:r w:rsidR="000560FD">
              <w:rPr>
                <w:rFonts w:ascii="Arial" w:hAnsi="Arial" w:cs="Arial"/>
                <w:kern w:val="1"/>
                <w:sz w:val="20"/>
                <w:szCs w:val="20"/>
              </w:rPr>
              <w:t xml:space="preserve">aanvragen, krijgen voorrang op </w:t>
            </w:r>
            <w:r w:rsidR="00CB1C32">
              <w:rPr>
                <w:rFonts w:ascii="Arial" w:hAnsi="Arial" w:cs="Arial"/>
                <w:kern w:val="1"/>
                <w:sz w:val="20"/>
                <w:szCs w:val="20"/>
              </w:rPr>
              <w:t xml:space="preserve">medewerkers van buitenaf. </w:t>
            </w:r>
            <w:r w:rsidR="0001019B">
              <w:rPr>
                <w:rFonts w:ascii="Arial" w:hAnsi="Arial" w:cs="Arial"/>
                <w:kern w:val="1"/>
                <w:sz w:val="20"/>
                <w:szCs w:val="20"/>
              </w:rPr>
              <w:t xml:space="preserve">Soms is deze overstap van de ene school naar de andere laat bekend. Dit maakt het lastig om </w:t>
            </w:r>
            <w:r w:rsidR="005A4EC8">
              <w:rPr>
                <w:rFonts w:ascii="Arial" w:hAnsi="Arial" w:cs="Arial"/>
                <w:kern w:val="1"/>
                <w:sz w:val="20"/>
                <w:szCs w:val="20"/>
              </w:rPr>
              <w:t xml:space="preserve">bijvoorbeeld </w:t>
            </w:r>
            <w:r w:rsidR="001360E9">
              <w:rPr>
                <w:rFonts w:ascii="Arial" w:hAnsi="Arial" w:cs="Arial"/>
                <w:kern w:val="1"/>
                <w:sz w:val="20"/>
                <w:szCs w:val="20"/>
              </w:rPr>
              <w:t xml:space="preserve">aan </w:t>
            </w:r>
            <w:r w:rsidR="005A4EC8">
              <w:rPr>
                <w:rFonts w:ascii="Arial" w:hAnsi="Arial" w:cs="Arial"/>
                <w:kern w:val="1"/>
                <w:sz w:val="20"/>
                <w:szCs w:val="20"/>
              </w:rPr>
              <w:t>afstuderende stagiair</w:t>
            </w:r>
            <w:r w:rsidR="000304E1">
              <w:rPr>
                <w:rFonts w:ascii="Arial" w:hAnsi="Arial" w:cs="Arial"/>
                <w:kern w:val="1"/>
                <w:sz w:val="20"/>
                <w:szCs w:val="20"/>
              </w:rPr>
              <w:t>(</w:t>
            </w:r>
            <w:r w:rsidR="005A4EC8">
              <w:rPr>
                <w:rFonts w:ascii="Arial" w:hAnsi="Arial" w:cs="Arial"/>
                <w:kern w:val="1"/>
                <w:sz w:val="20"/>
                <w:szCs w:val="20"/>
              </w:rPr>
              <w:t>e</w:t>
            </w:r>
            <w:r w:rsidR="000304E1">
              <w:rPr>
                <w:rFonts w:ascii="Arial" w:hAnsi="Arial" w:cs="Arial"/>
                <w:kern w:val="1"/>
                <w:sz w:val="20"/>
                <w:szCs w:val="20"/>
              </w:rPr>
              <w:t>)</w:t>
            </w:r>
            <w:r w:rsidR="005A4EC8">
              <w:rPr>
                <w:rFonts w:ascii="Arial" w:hAnsi="Arial" w:cs="Arial"/>
                <w:kern w:val="1"/>
                <w:sz w:val="20"/>
                <w:szCs w:val="20"/>
              </w:rPr>
              <w:t xml:space="preserve">s </w:t>
            </w:r>
            <w:r w:rsidR="00347199">
              <w:rPr>
                <w:rFonts w:ascii="Arial" w:hAnsi="Arial" w:cs="Arial"/>
                <w:kern w:val="1"/>
                <w:sz w:val="20"/>
                <w:szCs w:val="20"/>
              </w:rPr>
              <w:t xml:space="preserve">tijdig </w:t>
            </w:r>
            <w:r w:rsidR="001360E9">
              <w:rPr>
                <w:rFonts w:ascii="Arial" w:hAnsi="Arial" w:cs="Arial"/>
                <w:kern w:val="1"/>
                <w:sz w:val="20"/>
                <w:szCs w:val="20"/>
              </w:rPr>
              <w:t xml:space="preserve">de toezegging te doen dat zij kunnen blijven. </w:t>
            </w:r>
            <w:r w:rsidR="0045394F">
              <w:rPr>
                <w:rFonts w:ascii="Arial" w:hAnsi="Arial" w:cs="Arial"/>
                <w:kern w:val="1"/>
                <w:sz w:val="20"/>
                <w:szCs w:val="20"/>
              </w:rPr>
              <w:t>Er wordt gekeken hoe dit proces beter gestroomlijnd kan worden.</w:t>
            </w:r>
          </w:p>
          <w:p w14:paraId="2ACA5A7B" w14:textId="77777777" w:rsidR="006A393E" w:rsidRDefault="006A393E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1E0158DF" w14:textId="77777777" w:rsidR="004A564C" w:rsidRPr="00563703" w:rsidRDefault="004A564C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  <w:r w:rsidRPr="00563703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Onderwijskwaliteit</w:t>
            </w:r>
          </w:p>
          <w:p w14:paraId="4C2C23ED" w14:textId="54E5525A" w:rsidR="004A564C" w:rsidRPr="001176ED" w:rsidRDefault="009667B1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Vanuit het inspectiebezoek aan MP kwam de opdracht </w:t>
            </w:r>
            <w:r w:rsidR="00C5001A">
              <w:rPr>
                <w:rFonts w:ascii="Arial" w:hAnsi="Arial" w:cs="Arial"/>
                <w:kern w:val="1"/>
                <w:sz w:val="20"/>
                <w:szCs w:val="20"/>
              </w:rPr>
              <w:t xml:space="preserve">de kwaliteit van het onderwijs binnen MP duidelijker in kaart te brengen. </w:t>
            </w:r>
            <w:r w:rsidR="0030148F">
              <w:rPr>
                <w:rFonts w:ascii="Arial" w:hAnsi="Arial" w:cs="Arial"/>
                <w:kern w:val="1"/>
                <w:sz w:val="20"/>
                <w:szCs w:val="20"/>
              </w:rPr>
              <w:t xml:space="preserve">Hoe definiëren we onderwijskwaliteit en hoe houden we er zicht op? </w:t>
            </w:r>
            <w:r w:rsidR="005E1B05">
              <w:rPr>
                <w:rFonts w:ascii="Arial" w:hAnsi="Arial" w:cs="Arial"/>
                <w:kern w:val="1"/>
                <w:sz w:val="20"/>
                <w:szCs w:val="20"/>
              </w:rPr>
              <w:t xml:space="preserve">Hiertoe zullen er </w:t>
            </w:r>
            <w:r w:rsidR="00563703">
              <w:rPr>
                <w:rFonts w:ascii="Arial" w:hAnsi="Arial" w:cs="Arial"/>
                <w:kern w:val="1"/>
                <w:sz w:val="20"/>
                <w:szCs w:val="20"/>
              </w:rPr>
              <w:t xml:space="preserve">o.a. </w:t>
            </w:r>
            <w:r w:rsidR="00326F6A">
              <w:rPr>
                <w:rFonts w:ascii="Arial" w:hAnsi="Arial" w:cs="Arial"/>
                <w:kern w:val="1"/>
                <w:sz w:val="20"/>
                <w:szCs w:val="20"/>
              </w:rPr>
              <w:t xml:space="preserve">interne audits gehouden worden door directeuren. Yvonne heeft zich ook hiervoor opgegeven. </w:t>
            </w:r>
          </w:p>
        </w:tc>
      </w:tr>
      <w:tr w:rsidR="0018090C" w:rsidRPr="00A52AEE" w14:paraId="518122D7" w14:textId="77777777" w:rsidTr="00B76737">
        <w:tc>
          <w:tcPr>
            <w:tcW w:w="570" w:type="dxa"/>
          </w:tcPr>
          <w:p w14:paraId="1B47E170" w14:textId="7736ADE1" w:rsidR="0018090C" w:rsidRPr="62926EDE" w:rsidRDefault="00231D51" w:rsidP="62926E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14:paraId="2FA046E0" w14:textId="6F6052E0" w:rsidR="0018090C" w:rsidRPr="62926EDE" w:rsidRDefault="0018090C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Mededelingen team</w:t>
            </w:r>
          </w:p>
        </w:tc>
        <w:tc>
          <w:tcPr>
            <w:tcW w:w="7796" w:type="dxa"/>
          </w:tcPr>
          <w:p w14:paraId="5FD8DAE5" w14:textId="77777777" w:rsidR="0018090C" w:rsidRDefault="00222364" w:rsidP="00222364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Groepen 8 hebben kerststukjes gebracht bij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</w:rPr>
              <w:t>Meerwende</w:t>
            </w:r>
            <w:proofErr w:type="spellEnd"/>
            <w:r w:rsidR="00BE4F52">
              <w:rPr>
                <w:rFonts w:ascii="Arial" w:hAnsi="Arial" w:cs="Arial"/>
                <w:kern w:val="1"/>
                <w:sz w:val="20"/>
                <w:szCs w:val="20"/>
              </w:rPr>
              <w:t>, dat was een groot succes</w:t>
            </w:r>
          </w:p>
          <w:p w14:paraId="2C85E056" w14:textId="6D4C05ED" w:rsidR="00BE4F52" w:rsidRDefault="00BE4F52" w:rsidP="00222364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Groepen 8 hebben 5 en 6</w:t>
            </w:r>
            <w:r w:rsidR="00E6394F">
              <w:rPr>
                <w:rFonts w:ascii="Arial" w:hAnsi="Arial" w:cs="Arial"/>
                <w:kern w:val="1"/>
                <w:sz w:val="20"/>
                <w:szCs w:val="20"/>
              </w:rPr>
              <w:t xml:space="preserve"> februari</w:t>
            </w:r>
            <w:r w:rsidR="00983B29">
              <w:rPr>
                <w:rFonts w:ascii="Arial" w:hAnsi="Arial" w:cs="Arial"/>
                <w:kern w:val="1"/>
                <w:sz w:val="20"/>
                <w:szCs w:val="20"/>
              </w:rPr>
              <w:t xml:space="preserve"> de doorstroomtoets gemaakt, dat is goed verlopen</w:t>
            </w:r>
          </w:p>
          <w:p w14:paraId="1077F8B5" w14:textId="17575398" w:rsidR="00983B29" w:rsidRDefault="00983B29" w:rsidP="00222364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De hele school werkt aan het schrijven van de rapporten</w:t>
            </w:r>
            <w:r w:rsidR="003B1A81">
              <w:rPr>
                <w:rFonts w:ascii="Arial" w:hAnsi="Arial" w:cs="Arial"/>
                <w:kern w:val="1"/>
                <w:sz w:val="20"/>
                <w:szCs w:val="20"/>
              </w:rPr>
              <w:t xml:space="preserve"> die de leerlingen 13 feb krijgen</w:t>
            </w:r>
          </w:p>
          <w:p w14:paraId="5422C8B9" w14:textId="77777777" w:rsidR="00380DAC" w:rsidRDefault="004859F6" w:rsidP="00222364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Vanaf groep 5 worden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</w:rPr>
              <w:t>cito-toetsen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op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</w:rPr>
              <w:t>chromebooks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afgenomen</w:t>
            </w:r>
            <w:r w:rsidR="0038563C">
              <w:rPr>
                <w:rFonts w:ascii="Arial" w:hAnsi="Arial" w:cs="Arial"/>
                <w:kern w:val="1"/>
                <w:sz w:val="20"/>
                <w:szCs w:val="20"/>
              </w:rPr>
              <w:t>. Dat was vorig jaar ook al zo. Voor de leerlingen is dat een vaardigheid waar ze aan moeten wennen.</w:t>
            </w:r>
          </w:p>
          <w:p w14:paraId="32B412A1" w14:textId="77777777" w:rsidR="000A1E3D" w:rsidRDefault="000A1E3D" w:rsidP="00222364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De talentenjacht ONS on stage</w:t>
            </w:r>
            <w:r w:rsidR="00B42CF3">
              <w:rPr>
                <w:rFonts w:ascii="Arial" w:hAnsi="Arial" w:cs="Arial"/>
                <w:kern w:val="1"/>
                <w:sz w:val="20"/>
                <w:szCs w:val="20"/>
              </w:rPr>
              <w:t xml:space="preserve"> voor de groepen 4-8 op 15 januari was een groot succes. </w:t>
            </w:r>
            <w:r w:rsidR="001F5C7C">
              <w:rPr>
                <w:rFonts w:ascii="Arial" w:hAnsi="Arial" w:cs="Arial"/>
                <w:kern w:val="1"/>
                <w:sz w:val="20"/>
                <w:szCs w:val="20"/>
              </w:rPr>
              <w:t xml:space="preserve">Sommige leerlingen lieten </w:t>
            </w:r>
            <w:r w:rsidR="003F51A0">
              <w:rPr>
                <w:rFonts w:ascii="Arial" w:hAnsi="Arial" w:cs="Arial"/>
                <w:kern w:val="1"/>
                <w:sz w:val="20"/>
                <w:szCs w:val="20"/>
              </w:rPr>
              <w:t xml:space="preserve">een andere kant van zichzelf zien en inspireerden anderen daarmee. Volgend jaar worden de ouders van de finalisten </w:t>
            </w:r>
            <w:r w:rsidR="00A523BA">
              <w:rPr>
                <w:rFonts w:ascii="Arial" w:hAnsi="Arial" w:cs="Arial"/>
                <w:kern w:val="1"/>
                <w:sz w:val="20"/>
                <w:szCs w:val="20"/>
              </w:rPr>
              <w:t xml:space="preserve">uitgenodigd voor het evenement. </w:t>
            </w:r>
          </w:p>
          <w:p w14:paraId="68E916BA" w14:textId="77777777" w:rsidR="00A523BA" w:rsidRDefault="00C32D48" w:rsidP="00222364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Zondag 9 februari vindt de jaarlijkse schoolkerkdienst in de Pelgrimskerk plaats. De groepen 1-5 </w:t>
            </w:r>
            <w:r w:rsidR="00577858">
              <w:rPr>
                <w:rFonts w:ascii="Arial" w:hAnsi="Arial" w:cs="Arial"/>
                <w:kern w:val="1"/>
                <w:sz w:val="20"/>
                <w:szCs w:val="20"/>
              </w:rPr>
              <w:t xml:space="preserve">zijn hierop 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>voorbereid</w:t>
            </w:r>
            <w:r w:rsidR="00577858">
              <w:rPr>
                <w:rFonts w:ascii="Arial" w:hAnsi="Arial" w:cs="Arial"/>
                <w:kern w:val="1"/>
                <w:sz w:val="20"/>
                <w:szCs w:val="20"/>
              </w:rPr>
              <w:t>.</w:t>
            </w:r>
          </w:p>
          <w:p w14:paraId="32CBDA44" w14:textId="2F940154" w:rsidR="00160857" w:rsidRPr="00222364" w:rsidRDefault="00160857" w:rsidP="00222364">
            <w:pPr>
              <w:pStyle w:val="Lijstaline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Tijdens de studiedag op 14 februari bespreken we </w:t>
            </w:r>
            <w:r w:rsidR="00B81495">
              <w:rPr>
                <w:rFonts w:ascii="Arial" w:hAnsi="Arial" w:cs="Arial"/>
                <w:kern w:val="1"/>
                <w:sz w:val="20"/>
                <w:szCs w:val="20"/>
              </w:rPr>
              <w:t xml:space="preserve">met het hele team </w:t>
            </w:r>
            <w:r w:rsidR="00240DD1">
              <w:rPr>
                <w:rFonts w:ascii="Arial" w:hAnsi="Arial" w:cs="Arial"/>
                <w:kern w:val="1"/>
                <w:sz w:val="20"/>
                <w:szCs w:val="20"/>
              </w:rPr>
              <w:t xml:space="preserve">o.a. </w:t>
            </w:r>
            <w:r w:rsidR="00B81495">
              <w:rPr>
                <w:rFonts w:ascii="Arial" w:hAnsi="Arial" w:cs="Arial"/>
                <w:kern w:val="1"/>
                <w:sz w:val="20"/>
                <w:szCs w:val="20"/>
              </w:rPr>
              <w:t>het inzetten van een weektaak</w:t>
            </w:r>
            <w:r w:rsidR="00240DD1">
              <w:rPr>
                <w:rFonts w:ascii="Arial" w:hAnsi="Arial" w:cs="Arial"/>
                <w:kern w:val="1"/>
                <w:sz w:val="20"/>
                <w:szCs w:val="20"/>
              </w:rPr>
              <w:t xml:space="preserve"> en</w:t>
            </w:r>
            <w:r w:rsidR="00DE03CB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66422F">
              <w:rPr>
                <w:rFonts w:ascii="Arial" w:hAnsi="Arial" w:cs="Arial"/>
                <w:kern w:val="1"/>
                <w:sz w:val="20"/>
                <w:szCs w:val="20"/>
              </w:rPr>
              <w:t>het aannamebeleid</w:t>
            </w:r>
            <w:r w:rsidR="00240DD1">
              <w:rPr>
                <w:rFonts w:ascii="Arial" w:hAnsi="Arial" w:cs="Arial"/>
                <w:kern w:val="1"/>
                <w:sz w:val="20"/>
                <w:szCs w:val="20"/>
              </w:rPr>
              <w:t>. D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</w:rPr>
              <w:t>toetsresultaten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786704">
              <w:rPr>
                <w:rFonts w:ascii="Arial" w:hAnsi="Arial" w:cs="Arial"/>
                <w:kern w:val="1"/>
                <w:sz w:val="20"/>
                <w:szCs w:val="20"/>
              </w:rPr>
              <w:t xml:space="preserve">worden 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per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</w:rPr>
              <w:t>jaarlaa</w:t>
            </w:r>
            <w:r w:rsidR="00B81495">
              <w:rPr>
                <w:rFonts w:ascii="Arial" w:hAnsi="Arial" w:cs="Arial"/>
                <w:kern w:val="1"/>
                <w:sz w:val="20"/>
                <w:szCs w:val="20"/>
              </w:rPr>
              <w:t>g</w:t>
            </w:r>
            <w:proofErr w:type="spellEnd"/>
            <w:r w:rsidR="00786704">
              <w:rPr>
                <w:rFonts w:ascii="Arial" w:hAnsi="Arial" w:cs="Arial"/>
                <w:kern w:val="1"/>
                <w:sz w:val="20"/>
                <w:szCs w:val="20"/>
              </w:rPr>
              <w:t xml:space="preserve"> geanalyseerd. Er is ruimte voor administratie en </w:t>
            </w:r>
            <w:r w:rsidR="00231D51">
              <w:rPr>
                <w:rFonts w:ascii="Arial" w:hAnsi="Arial" w:cs="Arial"/>
                <w:kern w:val="1"/>
                <w:sz w:val="20"/>
                <w:szCs w:val="20"/>
              </w:rPr>
              <w:t xml:space="preserve">er is een gezamenlijke lunch voor een collega die 25 jaar in het onderwijs werkt. </w:t>
            </w:r>
          </w:p>
        </w:tc>
      </w:tr>
      <w:tr w:rsidR="005E1D41" w:rsidRPr="00A52AEE" w14:paraId="18367277" w14:textId="77777777" w:rsidTr="00B76737">
        <w:tc>
          <w:tcPr>
            <w:tcW w:w="570" w:type="dxa"/>
          </w:tcPr>
          <w:p w14:paraId="1B884529" w14:textId="762E73D9" w:rsidR="005E1D41" w:rsidRPr="00A52AEE" w:rsidRDefault="00620F5E" w:rsidP="62926E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14:paraId="30A9AF5F" w14:textId="77777777" w:rsidR="006140C8" w:rsidRDefault="00804374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Ingekomen stuk </w:t>
            </w:r>
          </w:p>
          <w:p w14:paraId="00D10DE7" w14:textId="6F0F151B" w:rsidR="006140C8" w:rsidRDefault="00804374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</w:t>
            </w:r>
          </w:p>
          <w:p w14:paraId="55D1E493" w14:textId="012EF09B" w:rsidR="005E1D41" w:rsidRPr="00BC7859" w:rsidRDefault="00804374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vereniging </w:t>
            </w:r>
          </w:p>
        </w:tc>
        <w:tc>
          <w:tcPr>
            <w:tcW w:w="7796" w:type="dxa"/>
          </w:tcPr>
          <w:p w14:paraId="1F0FF895" w14:textId="302BEED5" w:rsidR="005E1D41" w:rsidRDefault="003D6AA4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>Het syst</w:t>
            </w:r>
            <w:r w:rsidR="003360C7">
              <w:rPr>
                <w:rFonts w:ascii="Arial" w:hAnsi="Arial" w:cs="Arial"/>
                <w:kern w:val="1"/>
                <w:sz w:val="20"/>
                <w:szCs w:val="20"/>
              </w:rPr>
              <w:t>eem waarmee de oudergelden op dit moment worden geïnd</w:t>
            </w:r>
            <w:r w:rsidR="00AC1A7F">
              <w:rPr>
                <w:rFonts w:ascii="Arial" w:hAnsi="Arial" w:cs="Arial"/>
                <w:kern w:val="1"/>
                <w:sz w:val="20"/>
                <w:szCs w:val="20"/>
              </w:rPr>
              <w:t>, Clu</w:t>
            </w:r>
            <w:r w:rsidR="006D5388">
              <w:rPr>
                <w:rFonts w:ascii="Arial" w:hAnsi="Arial" w:cs="Arial"/>
                <w:kern w:val="1"/>
                <w:sz w:val="20"/>
                <w:szCs w:val="20"/>
              </w:rPr>
              <w:t>b Collect</w:t>
            </w:r>
            <w:r w:rsidR="003360C7">
              <w:rPr>
                <w:rFonts w:ascii="Arial" w:hAnsi="Arial" w:cs="Arial"/>
                <w:kern w:val="1"/>
                <w:sz w:val="20"/>
                <w:szCs w:val="20"/>
              </w:rPr>
              <w:t>, bevalt niet.</w:t>
            </w:r>
            <w:r w:rsidR="00ED2391">
              <w:rPr>
                <w:rFonts w:ascii="Arial" w:hAnsi="Arial" w:cs="Arial"/>
                <w:kern w:val="1"/>
                <w:sz w:val="20"/>
                <w:szCs w:val="20"/>
              </w:rPr>
              <w:t xml:space="preserve"> Hierover is eerder gesproken. </w:t>
            </w:r>
            <w:r w:rsidR="004E3AE9">
              <w:rPr>
                <w:rFonts w:ascii="Arial" w:hAnsi="Arial" w:cs="Arial"/>
                <w:kern w:val="1"/>
                <w:sz w:val="20"/>
                <w:szCs w:val="20"/>
              </w:rPr>
              <w:t xml:space="preserve">Het </w:t>
            </w:r>
            <w:r w:rsidR="0011096E">
              <w:rPr>
                <w:rFonts w:ascii="Arial" w:hAnsi="Arial" w:cs="Arial"/>
                <w:kern w:val="1"/>
                <w:sz w:val="20"/>
                <w:szCs w:val="20"/>
              </w:rPr>
              <w:t xml:space="preserve">is </w:t>
            </w:r>
            <w:r w:rsidR="004E3AE9">
              <w:rPr>
                <w:rFonts w:ascii="Arial" w:hAnsi="Arial" w:cs="Arial"/>
                <w:kern w:val="1"/>
                <w:sz w:val="20"/>
                <w:szCs w:val="20"/>
              </w:rPr>
              <w:t>duur</w:t>
            </w:r>
            <w:r w:rsidR="00DE4E3F">
              <w:rPr>
                <w:rFonts w:ascii="Arial" w:hAnsi="Arial" w:cs="Arial"/>
                <w:kern w:val="1"/>
                <w:sz w:val="20"/>
                <w:szCs w:val="20"/>
              </w:rPr>
              <w:t xml:space="preserve">, bewerkelijk </w:t>
            </w:r>
            <w:r w:rsidR="004E3AE9">
              <w:rPr>
                <w:rFonts w:ascii="Arial" w:hAnsi="Arial" w:cs="Arial"/>
                <w:kern w:val="1"/>
                <w:sz w:val="20"/>
                <w:szCs w:val="20"/>
              </w:rPr>
              <w:t xml:space="preserve">en de betaalverzoeken </w:t>
            </w:r>
            <w:r w:rsidR="00DE4E3F">
              <w:rPr>
                <w:rFonts w:ascii="Arial" w:hAnsi="Arial" w:cs="Arial"/>
                <w:kern w:val="1"/>
                <w:sz w:val="20"/>
                <w:szCs w:val="20"/>
              </w:rPr>
              <w:t>worden niet altijd goed toegewezen</w:t>
            </w:r>
            <w:r w:rsidR="00283C19">
              <w:rPr>
                <w:rFonts w:ascii="Arial" w:hAnsi="Arial" w:cs="Arial"/>
                <w:kern w:val="1"/>
                <w:sz w:val="20"/>
                <w:szCs w:val="20"/>
              </w:rPr>
              <w:t xml:space="preserve">. Dit is </w:t>
            </w:r>
            <w:r w:rsidR="00DE4E3F">
              <w:rPr>
                <w:rFonts w:ascii="Arial" w:hAnsi="Arial" w:cs="Arial"/>
                <w:kern w:val="1"/>
                <w:sz w:val="20"/>
                <w:szCs w:val="20"/>
              </w:rPr>
              <w:t xml:space="preserve">vooral </w:t>
            </w:r>
            <w:r w:rsidR="00283C19">
              <w:rPr>
                <w:rFonts w:ascii="Arial" w:hAnsi="Arial" w:cs="Arial"/>
                <w:kern w:val="1"/>
                <w:sz w:val="20"/>
                <w:szCs w:val="20"/>
              </w:rPr>
              <w:t xml:space="preserve">een probleem </w:t>
            </w:r>
            <w:r w:rsidR="00DE4E3F">
              <w:rPr>
                <w:rFonts w:ascii="Arial" w:hAnsi="Arial" w:cs="Arial"/>
                <w:kern w:val="1"/>
                <w:sz w:val="20"/>
                <w:szCs w:val="20"/>
              </w:rPr>
              <w:t xml:space="preserve">bij </w:t>
            </w:r>
            <w:r w:rsidR="00DE4E3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>ouders met meerdere kinder</w:t>
            </w:r>
            <w:r w:rsidR="00DC7746">
              <w:rPr>
                <w:rFonts w:ascii="Arial" w:hAnsi="Arial" w:cs="Arial"/>
                <w:kern w:val="1"/>
                <w:sz w:val="20"/>
                <w:szCs w:val="20"/>
              </w:rPr>
              <w:t>en</w:t>
            </w:r>
            <w:r w:rsidR="00283C19">
              <w:rPr>
                <w:rFonts w:ascii="Arial" w:hAnsi="Arial" w:cs="Arial"/>
                <w:kern w:val="1"/>
                <w:sz w:val="20"/>
                <w:szCs w:val="20"/>
              </w:rPr>
              <w:t xml:space="preserve">. </w:t>
            </w:r>
            <w:r w:rsidR="00FF27FA">
              <w:rPr>
                <w:rFonts w:ascii="Arial" w:hAnsi="Arial" w:cs="Arial"/>
                <w:kern w:val="1"/>
                <w:sz w:val="20"/>
                <w:szCs w:val="20"/>
              </w:rPr>
              <w:t>Er is veel inspanning nodig</w:t>
            </w:r>
            <w:r w:rsidR="00344235">
              <w:rPr>
                <w:rFonts w:ascii="Arial" w:hAnsi="Arial" w:cs="Arial"/>
                <w:kern w:val="1"/>
                <w:sz w:val="20"/>
                <w:szCs w:val="20"/>
              </w:rPr>
              <w:t xml:space="preserve"> om de oudergelden binnen te krijgen, terwijl het sturen van herinneringen </w:t>
            </w:r>
            <w:r w:rsidR="00A0185F">
              <w:rPr>
                <w:rFonts w:ascii="Arial" w:hAnsi="Arial" w:cs="Arial"/>
                <w:kern w:val="1"/>
                <w:sz w:val="20"/>
                <w:szCs w:val="20"/>
              </w:rPr>
              <w:t xml:space="preserve">en nabellen eigenlijk niet de bedoeling is. </w:t>
            </w:r>
            <w:r w:rsidR="009838C8">
              <w:rPr>
                <w:rFonts w:ascii="Arial" w:hAnsi="Arial" w:cs="Arial"/>
                <w:kern w:val="1"/>
                <w:sz w:val="20"/>
                <w:szCs w:val="20"/>
              </w:rPr>
              <w:t xml:space="preserve">Schoolkassa zou een oplossing kunnen bieden, maar dit systeem is erg duur. </w:t>
            </w:r>
            <w:r w:rsidR="0044420E">
              <w:rPr>
                <w:rFonts w:ascii="Arial" w:hAnsi="Arial" w:cs="Arial"/>
                <w:kern w:val="1"/>
                <w:sz w:val="20"/>
                <w:szCs w:val="20"/>
              </w:rPr>
              <w:t xml:space="preserve">De OV stelt voor alle ouders een tikkie te sturen voor </w:t>
            </w:r>
            <w:r w:rsidR="008A5482">
              <w:rPr>
                <w:rFonts w:ascii="Arial" w:hAnsi="Arial" w:cs="Arial"/>
                <w:kern w:val="1"/>
                <w:sz w:val="20"/>
                <w:szCs w:val="20"/>
              </w:rPr>
              <w:t xml:space="preserve">het betalen van </w:t>
            </w:r>
            <w:r w:rsidR="0044420E">
              <w:rPr>
                <w:rFonts w:ascii="Arial" w:hAnsi="Arial" w:cs="Arial"/>
                <w:kern w:val="1"/>
                <w:sz w:val="20"/>
                <w:szCs w:val="20"/>
              </w:rPr>
              <w:t xml:space="preserve">de ouderbijdrage. </w:t>
            </w:r>
            <w:r w:rsidR="008A5482">
              <w:rPr>
                <w:rFonts w:ascii="Arial" w:hAnsi="Arial" w:cs="Arial"/>
                <w:kern w:val="1"/>
                <w:sz w:val="20"/>
                <w:szCs w:val="20"/>
              </w:rPr>
              <w:t xml:space="preserve">Dit tikkie zou dan via de klassenouders verstuurd kunnen worden. </w:t>
            </w:r>
          </w:p>
          <w:p w14:paraId="33A2831B" w14:textId="77777777" w:rsidR="00647CD0" w:rsidRDefault="00647CD0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De voor- en nadelen worden afgewogen:</w:t>
            </w:r>
          </w:p>
          <w:p w14:paraId="32D60882" w14:textId="77777777" w:rsidR="00647CD0" w:rsidRDefault="00647CD0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Dit is goedkoop en </w:t>
            </w:r>
            <w:r w:rsidR="003608E7">
              <w:rPr>
                <w:rFonts w:ascii="Arial" w:hAnsi="Arial" w:cs="Arial"/>
                <w:kern w:val="1"/>
                <w:sz w:val="20"/>
                <w:szCs w:val="20"/>
              </w:rPr>
              <w:t>lijkt makkelijk</w:t>
            </w:r>
            <w:r w:rsidR="00252037">
              <w:rPr>
                <w:rFonts w:ascii="Arial" w:hAnsi="Arial" w:cs="Arial"/>
                <w:kern w:val="1"/>
                <w:sz w:val="20"/>
                <w:szCs w:val="20"/>
              </w:rPr>
              <w:t xml:space="preserve">. </w:t>
            </w:r>
            <w:r w:rsidR="005E398A">
              <w:rPr>
                <w:rFonts w:ascii="Arial" w:hAnsi="Arial" w:cs="Arial"/>
                <w:kern w:val="1"/>
                <w:sz w:val="20"/>
                <w:szCs w:val="20"/>
              </w:rPr>
              <w:t>Een tikkie per groep is overzichtelijk</w:t>
            </w:r>
            <w:r w:rsidR="00982A01">
              <w:rPr>
                <w:rFonts w:ascii="Arial" w:hAnsi="Arial" w:cs="Arial"/>
                <w:kern w:val="1"/>
                <w:sz w:val="20"/>
                <w:szCs w:val="20"/>
              </w:rPr>
              <w:t xml:space="preserve">, ouders met meerdere kinderen moeten dan van meerdere groepen het tikkie betalen. </w:t>
            </w:r>
            <w:r w:rsidR="003D0E68">
              <w:rPr>
                <w:rFonts w:ascii="Arial" w:hAnsi="Arial" w:cs="Arial"/>
                <w:kern w:val="1"/>
                <w:sz w:val="20"/>
                <w:szCs w:val="20"/>
              </w:rPr>
              <w:t xml:space="preserve">Komt een kind later in het schooljaar binnen, dan krijgen de ouders een aangepast bedrag. </w:t>
            </w:r>
          </w:p>
          <w:p w14:paraId="1ED86CE7" w14:textId="77777777" w:rsidR="003E4C02" w:rsidRDefault="00837AA4" w:rsidP="003E4C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E4C02">
              <w:rPr>
                <w:rFonts w:ascii="Arial" w:hAnsi="Arial" w:cs="Arial"/>
                <w:kern w:val="1"/>
                <w:sz w:val="20"/>
                <w:szCs w:val="20"/>
              </w:rPr>
              <w:t>Vragen:</w:t>
            </w:r>
          </w:p>
          <w:p w14:paraId="1C7AF159" w14:textId="77777777" w:rsidR="003E4C02" w:rsidRDefault="00C32F0A" w:rsidP="00081884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E4C02">
              <w:rPr>
                <w:rFonts w:ascii="Arial" w:hAnsi="Arial" w:cs="Arial"/>
                <w:kern w:val="1"/>
                <w:sz w:val="20"/>
                <w:szCs w:val="20"/>
              </w:rPr>
              <w:t>Sturen de klassenouders alleen het tikkie of innen zij ook de gelden</w:t>
            </w:r>
            <w:r w:rsidR="009A5615" w:rsidRPr="003E4C02">
              <w:rPr>
                <w:rFonts w:ascii="Arial" w:hAnsi="Arial" w:cs="Arial"/>
                <w:kern w:val="1"/>
                <w:sz w:val="20"/>
                <w:szCs w:val="20"/>
              </w:rPr>
              <w:t>? Dat laatste is zeker niet wenselijk. Het gaat om grote bedragen.</w:t>
            </w:r>
          </w:p>
          <w:p w14:paraId="0C1300B9" w14:textId="77777777" w:rsidR="003E4C02" w:rsidRDefault="00B90630" w:rsidP="003E4C02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3E4C02">
              <w:rPr>
                <w:rFonts w:ascii="Arial" w:hAnsi="Arial" w:cs="Arial"/>
                <w:kern w:val="1"/>
                <w:sz w:val="20"/>
                <w:szCs w:val="20"/>
              </w:rPr>
              <w:t xml:space="preserve">Aan hoeveel mensen kun je een tikkie sturen? </w:t>
            </w:r>
            <w:r w:rsidR="005B5321" w:rsidRPr="003E4C02">
              <w:rPr>
                <w:rFonts w:ascii="Arial" w:hAnsi="Arial" w:cs="Arial"/>
                <w:kern w:val="1"/>
                <w:sz w:val="20"/>
                <w:szCs w:val="20"/>
              </w:rPr>
              <w:t>Kan dat aan 30 ouders tegelijk?</w:t>
            </w:r>
          </w:p>
          <w:p w14:paraId="2B6A6D6D" w14:textId="77B94E8A" w:rsidR="00E6770E" w:rsidRDefault="00697868" w:rsidP="003E4C02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H</w:t>
            </w:r>
            <w:r w:rsidR="00665794">
              <w:rPr>
                <w:rFonts w:ascii="Arial" w:hAnsi="Arial" w:cs="Arial"/>
                <w:kern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>t is veel professioneler als school het betaalverzoek verstuurt. Kan dat</w:t>
            </w:r>
            <w:r w:rsidR="00665794">
              <w:rPr>
                <w:rFonts w:ascii="Arial" w:hAnsi="Arial" w:cs="Arial"/>
                <w:kern w:val="1"/>
                <w:sz w:val="20"/>
                <w:szCs w:val="20"/>
              </w:rPr>
              <w:t>?</w:t>
            </w:r>
          </w:p>
          <w:p w14:paraId="71626340" w14:textId="77777777" w:rsidR="005B5321" w:rsidRDefault="00F13F9A" w:rsidP="003E4C02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Kun je ouders ook laten betalen door een QR-code te sturen? </w:t>
            </w:r>
            <w:r w:rsidR="003E4C02">
              <w:rPr>
                <w:rFonts w:ascii="Arial" w:hAnsi="Arial" w:cs="Arial"/>
                <w:kern w:val="1"/>
                <w:sz w:val="20"/>
                <w:szCs w:val="20"/>
              </w:rPr>
              <w:t xml:space="preserve">In de Nieuwsbrief? -&gt; nee, dat is te vrijblijvend en wordt niet door iedereen gelezen. </w:t>
            </w:r>
          </w:p>
          <w:p w14:paraId="2BBE2D19" w14:textId="77777777" w:rsidR="00630177" w:rsidRDefault="00630177" w:rsidP="003E4C02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QR-code versturen via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</w:rPr>
              <w:t>parro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? </w:t>
            </w:r>
          </w:p>
          <w:p w14:paraId="404F5355" w14:textId="77777777" w:rsidR="00CE1D07" w:rsidRDefault="00CE1D07" w:rsidP="003E4C02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Hoe komen bedragen binnen </w:t>
            </w:r>
            <w:r w:rsidR="00A001D3">
              <w:rPr>
                <w:rFonts w:ascii="Arial" w:hAnsi="Arial" w:cs="Arial"/>
                <w:kern w:val="1"/>
                <w:sz w:val="20"/>
                <w:szCs w:val="20"/>
              </w:rPr>
              <w:t xml:space="preserve">als er met QR-code betaald wordt? Via </w:t>
            </w:r>
            <w:proofErr w:type="spellStart"/>
            <w:r w:rsidR="00A001D3">
              <w:rPr>
                <w:rFonts w:ascii="Arial" w:hAnsi="Arial" w:cs="Arial"/>
                <w:kern w:val="1"/>
                <w:sz w:val="20"/>
                <w:szCs w:val="20"/>
              </w:rPr>
              <w:t>Mollie</w:t>
            </w:r>
            <w:proofErr w:type="spellEnd"/>
            <w:r w:rsidR="00A001D3">
              <w:rPr>
                <w:rFonts w:ascii="Arial" w:hAnsi="Arial" w:cs="Arial"/>
                <w:kern w:val="1"/>
                <w:sz w:val="20"/>
                <w:szCs w:val="20"/>
              </w:rPr>
              <w:t>? La</w:t>
            </w:r>
            <w:r w:rsidR="009A1D76">
              <w:rPr>
                <w:rFonts w:ascii="Arial" w:hAnsi="Arial" w:cs="Arial"/>
                <w:kern w:val="1"/>
                <w:sz w:val="20"/>
                <w:szCs w:val="20"/>
              </w:rPr>
              <w:t>urens heeft als penningmeester van de zorgboerderij goe</w:t>
            </w:r>
            <w:r w:rsidR="00CE5740">
              <w:rPr>
                <w:rFonts w:ascii="Arial" w:hAnsi="Arial" w:cs="Arial"/>
                <w:kern w:val="1"/>
                <w:sz w:val="20"/>
                <w:szCs w:val="20"/>
              </w:rPr>
              <w:t xml:space="preserve">de ervaringen met QR-code, maar: je kunt niet zien wie er betaald heeft. </w:t>
            </w:r>
            <w:r w:rsidR="000B3905">
              <w:rPr>
                <w:rFonts w:ascii="Arial" w:hAnsi="Arial" w:cs="Arial"/>
                <w:kern w:val="1"/>
                <w:sz w:val="20"/>
                <w:szCs w:val="20"/>
              </w:rPr>
              <w:t xml:space="preserve">Groot nadeel. </w:t>
            </w:r>
          </w:p>
          <w:p w14:paraId="3C5CF8F1" w14:textId="77777777" w:rsidR="000B3905" w:rsidRDefault="00F8387F" w:rsidP="003E4C02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QR-code sturen per mail? </w:t>
            </w:r>
            <w:r w:rsidR="0031065C">
              <w:rPr>
                <w:rFonts w:ascii="Arial" w:hAnsi="Arial" w:cs="Arial"/>
                <w:kern w:val="1"/>
                <w:sz w:val="20"/>
                <w:szCs w:val="20"/>
              </w:rPr>
              <w:t xml:space="preserve">Dan weer het probleem dat er bij meerdere kinderen verschillende ouders </w:t>
            </w:r>
            <w:r w:rsidR="00CB5153">
              <w:rPr>
                <w:rFonts w:ascii="Arial" w:hAnsi="Arial" w:cs="Arial"/>
                <w:kern w:val="1"/>
                <w:sz w:val="20"/>
                <w:szCs w:val="20"/>
              </w:rPr>
              <w:t xml:space="preserve">aan de kinderen gekoppeld kunnen zijn. Dit is op zich aan te passen in </w:t>
            </w:r>
            <w:proofErr w:type="spellStart"/>
            <w:r w:rsidR="00CB5153">
              <w:rPr>
                <w:rFonts w:ascii="Arial" w:hAnsi="Arial" w:cs="Arial"/>
                <w:kern w:val="1"/>
                <w:sz w:val="20"/>
                <w:szCs w:val="20"/>
              </w:rPr>
              <w:t>Parnassy</w:t>
            </w:r>
            <w:r w:rsidR="00B91A6E">
              <w:rPr>
                <w:rFonts w:ascii="Arial" w:hAnsi="Arial" w:cs="Arial"/>
                <w:kern w:val="1"/>
                <w:sz w:val="20"/>
                <w:szCs w:val="20"/>
              </w:rPr>
              <w:t>s</w:t>
            </w:r>
            <w:proofErr w:type="spellEnd"/>
            <w:r w:rsidR="00B91A6E">
              <w:rPr>
                <w:rFonts w:ascii="Arial" w:hAnsi="Arial" w:cs="Arial"/>
                <w:kern w:val="1"/>
                <w:sz w:val="20"/>
                <w:szCs w:val="20"/>
              </w:rPr>
              <w:t xml:space="preserve"> door 1 hoofdouder te koppelen,</w:t>
            </w:r>
            <w:r w:rsidR="00CB5153">
              <w:rPr>
                <w:rFonts w:ascii="Arial" w:hAnsi="Arial" w:cs="Arial"/>
                <w:kern w:val="1"/>
                <w:sz w:val="20"/>
                <w:szCs w:val="20"/>
              </w:rPr>
              <w:t xml:space="preserve"> maar dat is veel werk. </w:t>
            </w:r>
            <w:r w:rsidR="002C4EED">
              <w:rPr>
                <w:rFonts w:ascii="Arial" w:hAnsi="Arial" w:cs="Arial"/>
                <w:kern w:val="1"/>
                <w:sz w:val="20"/>
                <w:szCs w:val="20"/>
              </w:rPr>
              <w:t xml:space="preserve">Dit zou overigens </w:t>
            </w:r>
            <w:r w:rsidR="000D099A">
              <w:rPr>
                <w:rFonts w:ascii="Arial" w:hAnsi="Arial" w:cs="Arial"/>
                <w:kern w:val="1"/>
                <w:sz w:val="20"/>
                <w:szCs w:val="20"/>
              </w:rPr>
              <w:t xml:space="preserve">ook een deel van het Club Collect probleem kunnen oplossen, maar daar is meer aan de hand. </w:t>
            </w:r>
          </w:p>
          <w:p w14:paraId="74B1A645" w14:textId="77777777" w:rsidR="002C35FE" w:rsidRDefault="00C44DED" w:rsidP="002C35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Er zijn </w:t>
            </w:r>
            <w:r w:rsidR="00E6770E">
              <w:rPr>
                <w:rFonts w:ascii="Arial" w:hAnsi="Arial" w:cs="Arial"/>
                <w:kern w:val="1"/>
                <w:sz w:val="20"/>
                <w:szCs w:val="20"/>
              </w:rPr>
              <w:t xml:space="preserve">dus vragen en twijfels. </w:t>
            </w:r>
          </w:p>
          <w:p w14:paraId="39C0453F" w14:textId="77777777" w:rsidR="00665794" w:rsidRDefault="00665794" w:rsidP="002C35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Als school per klas een betaalverzoek kan sturen</w:t>
            </w:r>
            <w:r w:rsidR="00B16E4B">
              <w:rPr>
                <w:rFonts w:ascii="Arial" w:hAnsi="Arial" w:cs="Arial"/>
                <w:kern w:val="1"/>
                <w:sz w:val="20"/>
                <w:szCs w:val="20"/>
              </w:rPr>
              <w:t xml:space="preserve">, de gelden direct binnenkomen op de rekening van de OV en deze kan </w:t>
            </w:r>
            <w:r w:rsidR="00E307D8">
              <w:rPr>
                <w:rFonts w:ascii="Arial" w:hAnsi="Arial" w:cs="Arial"/>
                <w:kern w:val="1"/>
                <w:sz w:val="20"/>
                <w:szCs w:val="20"/>
              </w:rPr>
              <w:t xml:space="preserve">zien wie er betaald heeft, zou het misschien kunnen werken. Yvonne neemt contact op met de OV om dat nader te onderzoeken. </w:t>
            </w:r>
          </w:p>
          <w:p w14:paraId="703ABB75" w14:textId="2799008F" w:rsidR="00A672A3" w:rsidRPr="002C35FE" w:rsidRDefault="00A672A3" w:rsidP="002C35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Uiteindelijk is ook de vraag: moet de MR hier officieel toestemming voor geven?</w:t>
            </w:r>
          </w:p>
        </w:tc>
      </w:tr>
      <w:tr w:rsidR="00FB5EE5" w:rsidRPr="00A52AEE" w14:paraId="42EEE877" w14:textId="77777777" w:rsidTr="00B76737">
        <w:trPr>
          <w:trHeight w:val="466"/>
        </w:trPr>
        <w:tc>
          <w:tcPr>
            <w:tcW w:w="570" w:type="dxa"/>
          </w:tcPr>
          <w:p w14:paraId="29AC0CCC" w14:textId="1D36784B" w:rsidR="00FB5EE5" w:rsidRPr="00A52AEE" w:rsidRDefault="00620F5E" w:rsidP="62926E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7" w:type="dxa"/>
          </w:tcPr>
          <w:p w14:paraId="38B0C876" w14:textId="0CA27861" w:rsidR="001C5A84" w:rsidRDefault="46040EC0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Overige lopende zaken</w:t>
            </w:r>
            <w:r w:rsidR="00867262">
              <w:rPr>
                <w:rFonts w:ascii="Arial" w:hAnsi="Arial" w:cs="Arial"/>
                <w:sz w:val="20"/>
                <w:szCs w:val="20"/>
              </w:rPr>
              <w:t>:</w:t>
            </w:r>
            <w:r w:rsidR="00620F5E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453854" w14:textId="144BBD7B" w:rsidR="00FB5EE5" w:rsidRDefault="00620F5E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TSO</w:t>
            </w:r>
          </w:p>
          <w:p w14:paraId="629F1982" w14:textId="77777777" w:rsidR="00867262" w:rsidRDefault="00867262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6745AAA7" w14:textId="77777777" w:rsidR="00620F5E" w:rsidRDefault="00620F5E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Verkeers-</w:t>
            </w:r>
          </w:p>
          <w:p w14:paraId="4873A7E1" w14:textId="1DCEF7E2" w:rsidR="00620F5E" w:rsidRPr="00BC7859" w:rsidRDefault="00620F5E" w:rsidP="62926EDE">
            <w:pPr>
              <w:pStyle w:val="Geenafstand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veiligheid</w:t>
            </w:r>
          </w:p>
        </w:tc>
        <w:tc>
          <w:tcPr>
            <w:tcW w:w="7796" w:type="dxa"/>
            <w:vAlign w:val="center"/>
          </w:tcPr>
          <w:p w14:paraId="65DE03BA" w14:textId="507BE87C" w:rsidR="00FB5EE5" w:rsidRDefault="00620F5E" w:rsidP="007112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C2EA8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TSO</w:t>
            </w:r>
            <w:r w:rsidR="00711284">
              <w:rPr>
                <w:rFonts w:ascii="Arial" w:hAnsi="Arial" w:cs="Arial"/>
                <w:kern w:val="1"/>
                <w:sz w:val="20"/>
                <w:szCs w:val="20"/>
              </w:rPr>
              <w:br/>
              <w:t xml:space="preserve">De TSO loopt op dit moment wel goed. </w:t>
            </w:r>
            <w:r w:rsidR="009A4594">
              <w:rPr>
                <w:rFonts w:ascii="Arial" w:hAnsi="Arial" w:cs="Arial"/>
                <w:kern w:val="1"/>
                <w:sz w:val="20"/>
                <w:szCs w:val="20"/>
              </w:rPr>
              <w:t xml:space="preserve">Het contact met coördinator Bianca verloopt goed en er zijn voldoende overblijfouders. </w:t>
            </w:r>
            <w:r w:rsidR="008D2CF0">
              <w:rPr>
                <w:rFonts w:ascii="Arial" w:hAnsi="Arial" w:cs="Arial"/>
                <w:kern w:val="1"/>
                <w:sz w:val="20"/>
                <w:szCs w:val="20"/>
              </w:rPr>
              <w:t>Bianca helpt ouders met het aanmelden als zij vragen hebben</w:t>
            </w:r>
            <w:r w:rsidR="00D47539">
              <w:rPr>
                <w:rFonts w:ascii="Arial" w:hAnsi="Arial" w:cs="Arial"/>
                <w:kern w:val="1"/>
                <w:sz w:val="20"/>
                <w:szCs w:val="20"/>
              </w:rPr>
              <w:t>. Er was wat gedoe bij het buitenspelen van groep 8</w:t>
            </w:r>
            <w:r w:rsidR="00D33858">
              <w:rPr>
                <w:rFonts w:ascii="Arial" w:hAnsi="Arial" w:cs="Arial"/>
                <w:kern w:val="1"/>
                <w:sz w:val="20"/>
                <w:szCs w:val="20"/>
              </w:rPr>
              <w:t xml:space="preserve">. De directie en IB </w:t>
            </w:r>
            <w:r w:rsidR="00D356A2">
              <w:rPr>
                <w:rFonts w:ascii="Arial" w:hAnsi="Arial" w:cs="Arial"/>
                <w:kern w:val="1"/>
                <w:sz w:val="20"/>
                <w:szCs w:val="20"/>
              </w:rPr>
              <w:t xml:space="preserve">hebben veel pleinwacht </w:t>
            </w:r>
            <w:r w:rsidR="001B30C5">
              <w:rPr>
                <w:rFonts w:ascii="Arial" w:hAnsi="Arial" w:cs="Arial"/>
                <w:kern w:val="1"/>
                <w:sz w:val="20"/>
                <w:szCs w:val="20"/>
              </w:rPr>
              <w:t>ge</w:t>
            </w:r>
            <w:r w:rsidR="00DB6BF2">
              <w:rPr>
                <w:rFonts w:ascii="Arial" w:hAnsi="Arial" w:cs="Arial"/>
                <w:kern w:val="1"/>
                <w:sz w:val="20"/>
                <w:szCs w:val="20"/>
              </w:rPr>
              <w:t>houden</w:t>
            </w:r>
            <w:r w:rsidR="001B30C5">
              <w:rPr>
                <w:rFonts w:ascii="Arial" w:hAnsi="Arial" w:cs="Arial"/>
                <w:kern w:val="1"/>
                <w:sz w:val="20"/>
                <w:szCs w:val="20"/>
              </w:rPr>
              <w:t xml:space="preserve"> bij het buitenspelen, nu gaat het beter.</w:t>
            </w:r>
          </w:p>
          <w:p w14:paraId="5ED6A974" w14:textId="77777777" w:rsidR="001B30C5" w:rsidRPr="009C2EA8" w:rsidRDefault="001B30C5" w:rsidP="007112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</w:pPr>
          </w:p>
          <w:p w14:paraId="17FC3E4E" w14:textId="2679994D" w:rsidR="00620F5E" w:rsidRPr="00620F5E" w:rsidRDefault="001B30C5" w:rsidP="009C2E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C2EA8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Verkeersveiligheid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br/>
              <w:t xml:space="preserve">Van 3 t/m 19 maart is er een </w:t>
            </w: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</w:rPr>
              <w:t>schoolbreed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project over verkeersveiligheid</w:t>
            </w:r>
            <w:r w:rsidR="00E60275">
              <w:rPr>
                <w:rFonts w:ascii="Arial" w:hAnsi="Arial" w:cs="Arial"/>
                <w:kern w:val="1"/>
                <w:sz w:val="20"/>
                <w:szCs w:val="20"/>
              </w:rPr>
              <w:t xml:space="preserve">. Een commissie van leerkracht buigt zich over de invulling. </w:t>
            </w:r>
            <w:r w:rsidR="009352E4">
              <w:rPr>
                <w:rFonts w:ascii="Arial" w:hAnsi="Arial" w:cs="Arial"/>
                <w:kern w:val="1"/>
                <w:sz w:val="20"/>
                <w:szCs w:val="20"/>
              </w:rPr>
              <w:t xml:space="preserve">Er is contact geweest met handhavers van de gemeente, die ook graag hun medewerking verlenen. </w:t>
            </w:r>
            <w:r w:rsidR="000273D0">
              <w:rPr>
                <w:rFonts w:ascii="Arial" w:hAnsi="Arial" w:cs="Arial"/>
                <w:kern w:val="1"/>
                <w:sz w:val="20"/>
                <w:szCs w:val="20"/>
              </w:rPr>
              <w:t xml:space="preserve">Ook ouders, in eerste instantie de ouders van de verkeerscommissie, worden erbij betrokken. </w:t>
            </w:r>
            <w:r w:rsidR="000F3963">
              <w:rPr>
                <w:rFonts w:ascii="Arial" w:hAnsi="Arial" w:cs="Arial"/>
                <w:kern w:val="1"/>
                <w:sz w:val="20"/>
                <w:szCs w:val="20"/>
              </w:rPr>
              <w:t xml:space="preserve">Het gaat er ook om dat zij zich bewust zijn van hun onveilige gedrag. </w:t>
            </w:r>
            <w:r w:rsidR="00770596">
              <w:rPr>
                <w:rFonts w:ascii="Arial" w:hAnsi="Arial" w:cs="Arial"/>
                <w:kern w:val="1"/>
                <w:sz w:val="20"/>
                <w:szCs w:val="20"/>
              </w:rPr>
              <w:t xml:space="preserve">De MR zegt ook haar medewerking toe. </w:t>
            </w:r>
            <w:r w:rsidR="00B35BA8">
              <w:rPr>
                <w:rFonts w:ascii="Arial" w:hAnsi="Arial" w:cs="Arial"/>
                <w:kern w:val="1"/>
                <w:sz w:val="20"/>
                <w:szCs w:val="20"/>
              </w:rPr>
              <w:br/>
              <w:t>Laurens is bij</w:t>
            </w:r>
            <w:r w:rsidR="00783A9B">
              <w:rPr>
                <w:rFonts w:ascii="Arial" w:hAnsi="Arial" w:cs="Arial"/>
                <w:kern w:val="1"/>
                <w:sz w:val="20"/>
                <w:szCs w:val="20"/>
              </w:rPr>
              <w:t xml:space="preserve"> een informatieavond geweest over betaald parkeren. </w:t>
            </w:r>
            <w:r w:rsidR="00993025">
              <w:rPr>
                <w:rFonts w:ascii="Arial" w:hAnsi="Arial" w:cs="Arial"/>
                <w:kern w:val="1"/>
                <w:sz w:val="20"/>
                <w:szCs w:val="20"/>
              </w:rPr>
              <w:t xml:space="preserve">Badhoevedorp krijgt waarschijnlijk </w:t>
            </w:r>
            <w:r w:rsidR="00566657">
              <w:rPr>
                <w:rFonts w:ascii="Arial" w:hAnsi="Arial" w:cs="Arial"/>
                <w:kern w:val="1"/>
                <w:sz w:val="20"/>
                <w:szCs w:val="20"/>
              </w:rPr>
              <w:t>(over)</w:t>
            </w:r>
            <w:r w:rsidR="00993025">
              <w:rPr>
                <w:rFonts w:ascii="Arial" w:hAnsi="Arial" w:cs="Arial"/>
                <w:kern w:val="1"/>
                <w:sz w:val="20"/>
                <w:szCs w:val="20"/>
              </w:rPr>
              <w:t>last van</w:t>
            </w:r>
            <w:r w:rsidR="00566657">
              <w:rPr>
                <w:rFonts w:ascii="Arial" w:hAnsi="Arial" w:cs="Arial"/>
                <w:kern w:val="1"/>
                <w:sz w:val="20"/>
                <w:szCs w:val="20"/>
              </w:rPr>
              <w:t xml:space="preserve"> parkeerders omdat er net over de brug betaald moet worden. </w:t>
            </w:r>
            <w:r w:rsidR="00080E3E">
              <w:rPr>
                <w:rFonts w:ascii="Arial" w:hAnsi="Arial" w:cs="Arial"/>
                <w:kern w:val="1"/>
                <w:sz w:val="20"/>
                <w:szCs w:val="20"/>
              </w:rPr>
              <w:t>In de verkeersgroep waar Yvonne bij zit,</w:t>
            </w:r>
            <w:r w:rsidR="009C2EA8">
              <w:rPr>
                <w:rFonts w:ascii="Arial" w:hAnsi="Arial" w:cs="Arial"/>
                <w:kern w:val="1"/>
                <w:sz w:val="20"/>
                <w:szCs w:val="20"/>
              </w:rPr>
              <w:t xml:space="preserve"> met allerlei partijen uit het dorp, is hier (nog) niet over gesproken. </w:t>
            </w:r>
          </w:p>
        </w:tc>
      </w:tr>
      <w:tr w:rsidR="00FB5EE5" w:rsidRPr="00A52AEE" w14:paraId="1024BCDF" w14:textId="77777777" w:rsidTr="00B76737">
        <w:trPr>
          <w:trHeight w:val="327"/>
        </w:trPr>
        <w:tc>
          <w:tcPr>
            <w:tcW w:w="570" w:type="dxa"/>
          </w:tcPr>
          <w:p w14:paraId="6258E48F" w14:textId="135296D2" w:rsidR="00FB5EE5" w:rsidRPr="00A52AEE" w:rsidRDefault="141ED2DE" w:rsidP="62926E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7" w:type="dxa"/>
          </w:tcPr>
          <w:p w14:paraId="07453F28" w14:textId="4FD911B5" w:rsidR="00FB5EE5" w:rsidRPr="00BC7859" w:rsidRDefault="009C2EA8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Actielijst </w:t>
            </w:r>
          </w:p>
        </w:tc>
        <w:tc>
          <w:tcPr>
            <w:tcW w:w="7796" w:type="dxa"/>
            <w:vAlign w:val="center"/>
          </w:tcPr>
          <w:p w14:paraId="0694A904" w14:textId="0A130360" w:rsidR="00FB5EE5" w:rsidRPr="009C2EA8" w:rsidRDefault="009C2EA8" w:rsidP="009C2E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Alleen punt 4</w:t>
            </w:r>
            <w:r w:rsidR="00D43AEB">
              <w:rPr>
                <w:rFonts w:ascii="Arial" w:hAnsi="Arial" w:cs="Arial"/>
                <w:sz w:val="20"/>
                <w:szCs w:val="20"/>
              </w:rPr>
              <w:t>, informatie over het nieuwe aannamebeleid verspreiden zodra deze binnen is, blijft staan. De andere punten zijn afgehandeld.</w:t>
            </w:r>
            <w:r w:rsidR="00FB5EE5" w:rsidRPr="009C2E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5EE5" w:rsidRPr="00A52AEE" w14:paraId="5E5E07BF" w14:textId="77777777" w:rsidTr="00B76737">
        <w:trPr>
          <w:trHeight w:val="327"/>
        </w:trPr>
        <w:tc>
          <w:tcPr>
            <w:tcW w:w="570" w:type="dxa"/>
          </w:tcPr>
          <w:p w14:paraId="6C6E7640" w14:textId="6600E89A" w:rsidR="00FB5EE5" w:rsidRPr="00A52AEE" w:rsidRDefault="141ED2DE" w:rsidP="62926E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14:paraId="64BB5AC7" w14:textId="49DB16D2" w:rsidR="00F126DA" w:rsidRPr="00BC7859" w:rsidRDefault="008A238D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Rondvraag</w:t>
            </w:r>
          </w:p>
        </w:tc>
        <w:tc>
          <w:tcPr>
            <w:tcW w:w="7796" w:type="dxa"/>
          </w:tcPr>
          <w:p w14:paraId="3C3178D9" w14:textId="77777777" w:rsidR="00FB5EE5" w:rsidRDefault="008A238D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kern w:val="1"/>
                <w:sz w:val="20"/>
                <w:szCs w:val="20"/>
              </w:rPr>
              <w:t>Valeska</w:t>
            </w:r>
            <w:proofErr w:type="spellEnd"/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: </w:t>
            </w:r>
            <w:r w:rsidR="00AD5FFA">
              <w:rPr>
                <w:rFonts w:ascii="Arial" w:hAnsi="Arial" w:cs="Arial"/>
                <w:kern w:val="1"/>
                <w:sz w:val="20"/>
                <w:szCs w:val="20"/>
              </w:rPr>
              <w:t>verzoek om de agenda eerder te versturen</w:t>
            </w:r>
          </w:p>
          <w:p w14:paraId="4133D52D" w14:textId="77777777" w:rsidR="00AD5FFA" w:rsidRDefault="00AD5FFA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Ruben: </w:t>
            </w:r>
            <w:r w:rsidR="00616EFC">
              <w:rPr>
                <w:rFonts w:ascii="Arial" w:hAnsi="Arial" w:cs="Arial"/>
                <w:kern w:val="1"/>
                <w:sz w:val="20"/>
                <w:szCs w:val="20"/>
              </w:rPr>
              <w:t>mag de leerlingenraad een keer aansluiten bij de vergadering</w:t>
            </w:r>
            <w:r w:rsidR="00BF1630">
              <w:rPr>
                <w:rFonts w:ascii="Arial" w:hAnsi="Arial" w:cs="Arial"/>
                <w:kern w:val="1"/>
                <w:sz w:val="20"/>
                <w:szCs w:val="20"/>
              </w:rPr>
              <w:t>? Dit is inderdaad eerder gebeurd</w:t>
            </w:r>
            <w:r w:rsidR="003507D5">
              <w:rPr>
                <w:rFonts w:ascii="Arial" w:hAnsi="Arial" w:cs="Arial"/>
                <w:kern w:val="1"/>
                <w:sz w:val="20"/>
                <w:szCs w:val="20"/>
              </w:rPr>
              <w:t xml:space="preserve"> maar dit schooljaar nog niet.</w:t>
            </w:r>
            <w:r w:rsidR="00BF1630">
              <w:rPr>
                <w:rFonts w:ascii="Arial" w:hAnsi="Arial" w:cs="Arial"/>
                <w:kern w:val="1"/>
                <w:sz w:val="20"/>
                <w:szCs w:val="20"/>
              </w:rPr>
              <w:t xml:space="preserve"> Ruben </w:t>
            </w:r>
            <w:r w:rsidR="00C44B63">
              <w:rPr>
                <w:rFonts w:ascii="Arial" w:hAnsi="Arial" w:cs="Arial"/>
                <w:kern w:val="1"/>
                <w:sz w:val="20"/>
                <w:szCs w:val="20"/>
              </w:rPr>
              <w:t xml:space="preserve">zal </w:t>
            </w:r>
            <w:r w:rsidR="00BF1630">
              <w:rPr>
                <w:rFonts w:ascii="Arial" w:hAnsi="Arial" w:cs="Arial"/>
                <w:kern w:val="1"/>
                <w:sz w:val="20"/>
                <w:szCs w:val="20"/>
              </w:rPr>
              <w:t xml:space="preserve">via Manon, </w:t>
            </w:r>
            <w:r w:rsidR="003507D5">
              <w:rPr>
                <w:rFonts w:ascii="Arial" w:hAnsi="Arial" w:cs="Arial"/>
                <w:kern w:val="1"/>
                <w:sz w:val="20"/>
                <w:szCs w:val="20"/>
              </w:rPr>
              <w:t xml:space="preserve">de coördinator van de leerlingenraad, </w:t>
            </w:r>
            <w:r w:rsidR="00C44B63">
              <w:rPr>
                <w:rFonts w:ascii="Arial" w:hAnsi="Arial" w:cs="Arial"/>
                <w:kern w:val="1"/>
                <w:sz w:val="20"/>
                <w:szCs w:val="20"/>
              </w:rPr>
              <w:t xml:space="preserve">2 kinderen van de leerlingenraad uitnodigen voor de volgende vergadering op school. Zij </w:t>
            </w:r>
            <w:r w:rsidR="005E76BE">
              <w:rPr>
                <w:rFonts w:ascii="Arial" w:hAnsi="Arial" w:cs="Arial"/>
                <w:kern w:val="1"/>
                <w:sz w:val="20"/>
                <w:szCs w:val="20"/>
              </w:rPr>
              <w:t>zijn dan bij de start van de vergadering.</w:t>
            </w:r>
          </w:p>
          <w:p w14:paraId="3B1FDECA" w14:textId="77777777" w:rsidR="005E76BE" w:rsidRDefault="005E76BE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7C5417B8" w14:textId="77777777" w:rsidR="005E76BE" w:rsidRDefault="005E76BE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Er zijn nog 3 MR vergaderingen. </w:t>
            </w:r>
            <w:r w:rsidR="00842638">
              <w:rPr>
                <w:rFonts w:ascii="Arial" w:hAnsi="Arial" w:cs="Arial"/>
                <w:kern w:val="1"/>
                <w:sz w:val="20"/>
                <w:szCs w:val="20"/>
              </w:rPr>
              <w:t xml:space="preserve">De volgende is op school, dan 1 online en de laatste is weer op school. Dan nodigen we iemand van de GMR uit. </w:t>
            </w:r>
          </w:p>
          <w:p w14:paraId="5A517786" w14:textId="77777777" w:rsidR="00B601B6" w:rsidRDefault="00B601B6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</w:p>
          <w:p w14:paraId="029662EE" w14:textId="6FA9EB77" w:rsidR="00B601B6" w:rsidRPr="001176ED" w:rsidRDefault="00B601B6" w:rsidP="00FB5E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Laurens sluit om 20:53 uur de vergadering. </w:t>
            </w:r>
          </w:p>
        </w:tc>
      </w:tr>
    </w:tbl>
    <w:p w14:paraId="40EA3D4D" w14:textId="77777777" w:rsidR="00297DA5" w:rsidRPr="00393738" w:rsidRDefault="00297DA5" w:rsidP="00297DA5">
      <w:pPr>
        <w:spacing w:after="0"/>
        <w:rPr>
          <w:rFonts w:ascii="Lucida Bright" w:hAnsi="Lucida Bright" w:cs="Arial"/>
          <w:sz w:val="18"/>
          <w:szCs w:val="18"/>
        </w:rPr>
      </w:pPr>
    </w:p>
    <w:p w14:paraId="753E8FA8" w14:textId="5CF2F8FB" w:rsidR="00297DA5" w:rsidRDefault="00297DA5" w:rsidP="00297DA5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046923E" w14:textId="5E65454A" w:rsidR="00973B8C" w:rsidRDefault="00973B8C" w:rsidP="00297DA5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E200FF5" w14:textId="77777777" w:rsidR="00973B8C" w:rsidRDefault="00973B8C" w:rsidP="00297DA5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1C89EA2" w14:textId="7CCC7351" w:rsidR="00297DA5" w:rsidRPr="00297DA5" w:rsidRDefault="00297DA5" w:rsidP="62926EDE">
      <w:pPr>
        <w:rPr>
          <w:rFonts w:ascii="Arial" w:eastAsia="Arial" w:hAnsi="Arial" w:cs="Arial"/>
          <w:b/>
          <w:bCs/>
        </w:rPr>
      </w:pPr>
      <w:r w:rsidRPr="62926EDE">
        <w:rPr>
          <w:rFonts w:ascii="Arial" w:eastAsia="Arial" w:hAnsi="Arial" w:cs="Arial"/>
          <w:b/>
          <w:bCs/>
          <w:sz w:val="24"/>
          <w:szCs w:val="24"/>
        </w:rPr>
        <w:t>Actielijst</w:t>
      </w:r>
    </w:p>
    <w:tbl>
      <w:tblPr>
        <w:tblW w:w="0" w:type="auto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567"/>
        <w:gridCol w:w="5306"/>
        <w:gridCol w:w="1982"/>
        <w:gridCol w:w="1921"/>
      </w:tblGrid>
      <w:tr w:rsidR="00D268E7" w:rsidRPr="00546B82" w14:paraId="1B15DC9F" w14:textId="77777777" w:rsidTr="62926E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4ADA" w14:textId="77777777" w:rsidR="00D268E7" w:rsidRPr="00546B82" w:rsidRDefault="74DF78E9" w:rsidP="62926EDE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62926EDE">
              <w:rPr>
                <w:rFonts w:ascii="Arial" w:hAnsi="Arial" w:cs="Arial"/>
                <w:b/>
                <w:bCs/>
                <w:sz w:val="20"/>
                <w:szCs w:val="20"/>
              </w:rPr>
              <w:t>Nr</w:t>
            </w:r>
            <w:proofErr w:type="spellEnd"/>
            <w:r w:rsidRPr="62926ED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D5D5F" w14:textId="77777777" w:rsidR="00D268E7" w:rsidRPr="00546B82" w:rsidRDefault="74DF78E9" w:rsidP="62926EDE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2926EDE">
              <w:rPr>
                <w:rFonts w:ascii="Arial" w:hAnsi="Arial" w:cs="Arial"/>
                <w:b/>
                <w:bCs/>
                <w:sz w:val="20"/>
                <w:szCs w:val="20"/>
              </w:rPr>
              <w:t>Actiepunt: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C6A0" w14:textId="77777777" w:rsidR="00D268E7" w:rsidRPr="00546B82" w:rsidRDefault="74DF78E9" w:rsidP="62926EDE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2926EDE">
              <w:rPr>
                <w:rFonts w:ascii="Arial" w:hAnsi="Arial" w:cs="Arial"/>
                <w:b/>
                <w:bCs/>
                <w:sz w:val="20"/>
                <w:szCs w:val="20"/>
              </w:rPr>
              <w:t>Actiehouder: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7BC0C" w14:textId="77777777" w:rsidR="00D268E7" w:rsidRPr="00546B82" w:rsidRDefault="74DF78E9" w:rsidP="62926EDE">
            <w:pPr>
              <w:pStyle w:val="Geenafstan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2926EDE">
              <w:rPr>
                <w:rFonts w:ascii="Arial" w:hAnsi="Arial" w:cs="Arial"/>
                <w:b/>
                <w:bCs/>
                <w:sz w:val="20"/>
                <w:szCs w:val="20"/>
              </w:rPr>
              <w:t>Deadline:</w:t>
            </w:r>
          </w:p>
        </w:tc>
      </w:tr>
      <w:tr w:rsidR="00D268E7" w:rsidRPr="00546B82" w14:paraId="2D295D2B" w14:textId="77777777" w:rsidTr="62926E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D8572" w14:textId="7F5AF6AB" w:rsidR="00D268E7" w:rsidRPr="00546B82" w:rsidRDefault="0E48B072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53D67" w14:textId="663C34F2" w:rsidR="00D268E7" w:rsidRPr="00D447CA" w:rsidRDefault="00D96031" w:rsidP="00D447CA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</w:t>
            </w:r>
            <w:r w:rsidR="00A05B78">
              <w:rPr>
                <w:rFonts w:ascii="Arial" w:eastAsiaTheme="minorEastAsia" w:hAnsi="Arial" w:cs="Arial"/>
                <w:sz w:val="20"/>
                <w:szCs w:val="20"/>
              </w:rPr>
              <w:t>ieuw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OMR</w:t>
            </w:r>
            <w:r w:rsidR="006734BF">
              <w:rPr>
                <w:rFonts w:ascii="Arial" w:eastAsiaTheme="minorEastAsia" w:hAnsi="Arial" w:cs="Arial"/>
                <w:sz w:val="20"/>
                <w:szCs w:val="20"/>
              </w:rPr>
              <w:t>-l</w:t>
            </w:r>
            <w:r w:rsidR="00A05B78">
              <w:rPr>
                <w:rFonts w:ascii="Arial" w:eastAsiaTheme="minorEastAsia" w:hAnsi="Arial" w:cs="Arial"/>
                <w:sz w:val="20"/>
                <w:szCs w:val="20"/>
              </w:rPr>
              <w:t xml:space="preserve">id </w:t>
            </w:r>
            <w:r w:rsidR="00867262">
              <w:rPr>
                <w:rFonts w:ascii="Arial" w:eastAsiaTheme="minorEastAsia" w:hAnsi="Arial" w:cs="Arial"/>
                <w:sz w:val="20"/>
                <w:szCs w:val="20"/>
              </w:rPr>
              <w:t xml:space="preserve">uitnodigen voor </w:t>
            </w:r>
            <w:r w:rsidR="00A05B78">
              <w:rPr>
                <w:rFonts w:ascii="Arial" w:eastAsiaTheme="minorEastAsia" w:hAnsi="Arial" w:cs="Arial"/>
                <w:sz w:val="20"/>
                <w:szCs w:val="20"/>
              </w:rPr>
              <w:t xml:space="preserve">de volgende vergadering.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9433" w14:textId="567EB9A1" w:rsidR="00D268E7" w:rsidRPr="00546B82" w:rsidRDefault="74DF78E9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62926E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4BF">
              <w:rPr>
                <w:rFonts w:ascii="Arial" w:hAnsi="Arial" w:cs="Arial"/>
                <w:sz w:val="20"/>
                <w:szCs w:val="20"/>
              </w:rPr>
              <w:t xml:space="preserve">Laurens 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F4510" w14:textId="46786DEC" w:rsidR="00D268E7" w:rsidRPr="00546B82" w:rsidRDefault="006734B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Vóór </w:t>
            </w:r>
            <w:r w:rsidR="005B2CD0">
              <w:rPr>
                <w:rFonts w:ascii="Arial" w:hAnsi="Arial" w:cs="Arial"/>
                <w:sz w:val="20"/>
                <w:szCs w:val="20"/>
              </w:rPr>
              <w:t>20 maart</w:t>
            </w:r>
          </w:p>
        </w:tc>
      </w:tr>
      <w:tr w:rsidR="009E7681" w:rsidRPr="00546B82" w14:paraId="1918EE8D" w14:textId="77777777" w:rsidTr="62926E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08941" w14:textId="6C8459E8" w:rsidR="009E7681" w:rsidRPr="62926EDE" w:rsidRDefault="009E7681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5E40" w14:textId="258CED83" w:rsidR="009E7681" w:rsidRDefault="009E7681" w:rsidP="00D447CA">
            <w:pPr>
              <w:spacing w:after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2 leerlingen Leerlingenraad uitnodigen voor </w:t>
            </w:r>
            <w:r w:rsidR="00272529">
              <w:rPr>
                <w:rFonts w:ascii="Arial" w:eastAsiaTheme="minorEastAsia" w:hAnsi="Arial" w:cs="Arial"/>
                <w:sz w:val="20"/>
                <w:szCs w:val="20"/>
              </w:rPr>
              <w:t>volgende vergadering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29CB5" w14:textId="697A0D35" w:rsidR="009E7681" w:rsidRPr="62926EDE" w:rsidRDefault="00272529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Ruben 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2B57A" w14:textId="0E6367C3" w:rsidR="009E7681" w:rsidRDefault="00272529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Vóór 20 maart</w:t>
            </w:r>
          </w:p>
        </w:tc>
      </w:tr>
      <w:tr w:rsidR="00D268E7" w:rsidRPr="00546B82" w14:paraId="770DE922" w14:textId="77777777" w:rsidTr="62926E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F2BF" w14:textId="5DD5E6C7" w:rsidR="00D268E7" w:rsidRPr="00546B82" w:rsidRDefault="00604F0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83EBD" w14:textId="0F1C8ED7" w:rsidR="00D268E7" w:rsidRPr="005B2CD0" w:rsidRDefault="003B7712" w:rsidP="005B2C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I</w:t>
            </w:r>
            <w:r w:rsidR="008C4B7F" w:rsidRPr="005B2CD0">
              <w:rPr>
                <w:rFonts w:ascii="Arial" w:eastAsiaTheme="minorEastAsia" w:hAnsi="Arial" w:cs="Arial"/>
                <w:sz w:val="20"/>
                <w:szCs w:val="20"/>
              </w:rPr>
              <w:t xml:space="preserve">nformatiebrief </w:t>
            </w:r>
            <w:r w:rsidR="00DB1A5B">
              <w:rPr>
                <w:rFonts w:ascii="Arial" w:eastAsiaTheme="minorEastAsia" w:hAnsi="Arial" w:cs="Arial"/>
                <w:sz w:val="20"/>
                <w:szCs w:val="20"/>
              </w:rPr>
              <w:t xml:space="preserve">voor ouders </w:t>
            </w:r>
            <w:r w:rsidR="008C4B7F" w:rsidRPr="005B2CD0">
              <w:rPr>
                <w:rFonts w:ascii="Arial" w:eastAsiaTheme="minorEastAsia" w:hAnsi="Arial" w:cs="Arial"/>
                <w:sz w:val="20"/>
                <w:szCs w:val="20"/>
              </w:rPr>
              <w:t>op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stellen </w:t>
            </w:r>
            <w:r w:rsidR="00DC32A7">
              <w:rPr>
                <w:rFonts w:ascii="Arial" w:eastAsiaTheme="minorEastAsia" w:hAnsi="Arial" w:cs="Arial"/>
                <w:sz w:val="20"/>
                <w:szCs w:val="20"/>
              </w:rPr>
              <w:t xml:space="preserve">over </w:t>
            </w:r>
            <w:r w:rsidR="00DB1A5B">
              <w:rPr>
                <w:rFonts w:ascii="Arial" w:eastAsiaTheme="minorEastAsia" w:hAnsi="Arial" w:cs="Arial"/>
                <w:sz w:val="20"/>
                <w:szCs w:val="20"/>
              </w:rPr>
              <w:t xml:space="preserve">MR. Verspreiden via </w:t>
            </w:r>
            <w:r w:rsidR="00DC32A7">
              <w:rPr>
                <w:rFonts w:ascii="Arial" w:eastAsiaTheme="minorEastAsia" w:hAnsi="Arial" w:cs="Arial"/>
                <w:sz w:val="20"/>
                <w:szCs w:val="20"/>
              </w:rPr>
              <w:t xml:space="preserve">Nieuwsbrief en </w:t>
            </w:r>
            <w:r w:rsidR="008C4B7F" w:rsidRPr="005B2CD0">
              <w:rPr>
                <w:rFonts w:ascii="Arial" w:eastAsiaTheme="minorEastAsia" w:hAnsi="Arial" w:cs="Arial"/>
                <w:sz w:val="20"/>
                <w:szCs w:val="20"/>
              </w:rPr>
              <w:t>klassenouders</w:t>
            </w:r>
            <w:r w:rsidR="00DC32A7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  <w:r w:rsidR="008C4B7F" w:rsidRPr="005B2CD0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98B9" w14:textId="71E16E11" w:rsidR="00D268E7" w:rsidRPr="00546B82" w:rsidRDefault="00DC32A7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B2CD0">
              <w:rPr>
                <w:rFonts w:ascii="Arial" w:eastAsiaTheme="minorEastAsia" w:hAnsi="Arial" w:cs="Arial"/>
                <w:sz w:val="20"/>
                <w:szCs w:val="20"/>
              </w:rPr>
              <w:t>Laurens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ED6AA" w14:textId="59E7FD4E" w:rsidR="00D268E7" w:rsidRPr="00546B82" w:rsidRDefault="00D447CA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aantreden nieuw OMR-lid</w:t>
            </w:r>
          </w:p>
        </w:tc>
      </w:tr>
      <w:tr w:rsidR="00D268E7" w:rsidRPr="00546B82" w14:paraId="67AE6283" w14:textId="77777777" w:rsidTr="62926E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5B217" w14:textId="03B9DAEC" w:rsidR="00D268E7" w:rsidRPr="00546B82" w:rsidRDefault="00604F0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E0D20" w14:textId="1B21B902" w:rsidR="00D268E7" w:rsidRPr="003B61E2" w:rsidRDefault="008C4B7F" w:rsidP="003B61E2">
            <w:pPr>
              <w:spacing w:after="0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D447CA">
              <w:rPr>
                <w:rFonts w:ascii="Arial" w:eastAsiaTheme="minorEastAsia" w:hAnsi="Arial" w:cs="Arial"/>
                <w:sz w:val="20"/>
                <w:szCs w:val="20"/>
              </w:rPr>
              <w:t xml:space="preserve">MR notulen op de site </w:t>
            </w:r>
            <w:r w:rsidR="00D447CA">
              <w:rPr>
                <w:rFonts w:ascii="Arial" w:eastAsiaTheme="minorEastAsia" w:hAnsi="Arial" w:cs="Arial"/>
                <w:sz w:val="20"/>
                <w:szCs w:val="20"/>
              </w:rPr>
              <w:t>plaatsen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4656" w14:textId="26B8BD04" w:rsidR="00D268E7" w:rsidRPr="00546B82" w:rsidRDefault="00D447CA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D447CA">
              <w:rPr>
                <w:rFonts w:ascii="Arial" w:eastAsiaTheme="minorEastAsia" w:hAnsi="Arial" w:cs="Arial"/>
                <w:sz w:val="20"/>
                <w:szCs w:val="20"/>
              </w:rPr>
              <w:t>Ellen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368D" w14:textId="44310C97" w:rsidR="00D268E7" w:rsidRPr="00546B82" w:rsidRDefault="00272529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iedere vergadering</w:t>
            </w:r>
          </w:p>
        </w:tc>
      </w:tr>
      <w:tr w:rsidR="00D268E7" w:rsidRPr="00546B82" w14:paraId="487924EE" w14:textId="77777777" w:rsidTr="62926E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62AA3" w14:textId="6403E1E9" w:rsidR="00D268E7" w:rsidRPr="00546B82" w:rsidRDefault="00604F0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783C7" w14:textId="77777777" w:rsidR="00E86540" w:rsidRDefault="00BD690F" w:rsidP="62926EDE">
            <w:pPr>
              <w:pStyle w:val="Geenafstand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In communicatieplan MR </w:t>
            </w:r>
            <w:r w:rsidR="00E86540">
              <w:rPr>
                <w:rFonts w:ascii="Arial" w:eastAsiaTheme="minorEastAsia" w:hAnsi="Arial" w:cs="Arial"/>
                <w:sz w:val="20"/>
                <w:szCs w:val="20"/>
              </w:rPr>
              <w:t>aanpassen:</w:t>
            </w:r>
          </w:p>
          <w:p w14:paraId="6AEA2666" w14:textId="77777777" w:rsidR="00E86540" w:rsidRPr="00E86540" w:rsidRDefault="00BD690F" w:rsidP="00E86540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bij </w:t>
            </w:r>
            <w:r w:rsidR="008C4B7F" w:rsidRPr="00762D8A">
              <w:rPr>
                <w:rFonts w:ascii="Arial" w:eastAsiaTheme="minorEastAsia" w:hAnsi="Arial" w:cs="Arial"/>
                <w:sz w:val="20"/>
                <w:szCs w:val="20"/>
              </w:rPr>
              <w:t>Werkwijze, punt taakverdeling: toevoegen Yvonne met als taak verslag doen van het directieberaad</w:t>
            </w:r>
          </w:p>
          <w:p w14:paraId="0F9E6A09" w14:textId="28C5C804" w:rsidR="00D268E7" w:rsidRPr="00546B82" w:rsidRDefault="008C4B7F" w:rsidP="00E86540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Ellen Andriessen is secretaris </w:t>
            </w:r>
            <w:proofErr w:type="spellStart"/>
            <w:r w:rsidRPr="00762D8A">
              <w:rPr>
                <w:rFonts w:ascii="Arial" w:eastAsiaTheme="minorEastAsia" w:hAnsi="Arial" w:cs="Arial"/>
                <w:sz w:val="20"/>
                <w:szCs w:val="20"/>
              </w:rPr>
              <w:t>ipv</w:t>
            </w:r>
            <w:proofErr w:type="spellEnd"/>
            <w:r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 Sandra </w:t>
            </w:r>
            <w:proofErr w:type="spellStart"/>
            <w:r w:rsidRPr="00762D8A">
              <w:rPr>
                <w:rFonts w:ascii="Arial" w:eastAsiaTheme="minorEastAsia" w:hAnsi="Arial" w:cs="Arial"/>
                <w:sz w:val="20"/>
                <w:szCs w:val="20"/>
              </w:rPr>
              <w:t>Laurenssen</w:t>
            </w:r>
            <w:proofErr w:type="spellEnd"/>
            <w:r w:rsidRPr="00762D8A">
              <w:rPr>
                <w:rFonts w:ascii="Arial" w:eastAsiaTheme="minorEastAsia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6A54C" w14:textId="2D618640" w:rsidR="00D268E7" w:rsidRPr="00546B82" w:rsidRDefault="00E86540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Laurens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04021" w14:textId="4AAB553F" w:rsidR="00D268E7" w:rsidRPr="00546B82" w:rsidRDefault="00604F0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maart</w:t>
            </w:r>
          </w:p>
        </w:tc>
      </w:tr>
      <w:tr w:rsidR="008C4B7F" w:rsidRPr="00546B82" w14:paraId="3444F91C" w14:textId="77777777" w:rsidTr="62926E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9FE9D" w14:textId="5B0146EF" w:rsidR="008C4B7F" w:rsidRPr="00546B82" w:rsidRDefault="00604F0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9A514" w14:textId="75713100" w:rsidR="008C4B7F" w:rsidRPr="00762D8A" w:rsidRDefault="00B81412" w:rsidP="62926EDE">
            <w:pPr>
              <w:pStyle w:val="Geenafstand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J</w:t>
            </w:r>
            <w:r w:rsidR="008C4B7F" w:rsidRPr="00762D8A">
              <w:rPr>
                <w:rFonts w:ascii="Arial" w:eastAsiaTheme="minorEastAsia" w:hAnsi="Arial" w:cs="Arial"/>
                <w:sz w:val="20"/>
                <w:szCs w:val="20"/>
              </w:rPr>
              <w:t>aarplanning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MR aanvullen</w:t>
            </w:r>
            <w:r w:rsidR="00652B95">
              <w:rPr>
                <w:rFonts w:ascii="Arial" w:eastAsiaTheme="minorEastAsia" w:hAnsi="Arial" w:cs="Arial"/>
                <w:sz w:val="20"/>
                <w:szCs w:val="20"/>
              </w:rPr>
              <w:t xml:space="preserve"> m</w:t>
            </w:r>
            <w:r w:rsidR="008C4B7F" w:rsidRPr="00762D8A">
              <w:rPr>
                <w:rFonts w:ascii="Arial" w:eastAsiaTheme="minorEastAsia" w:hAnsi="Arial" w:cs="Arial"/>
                <w:sz w:val="20"/>
                <w:szCs w:val="20"/>
              </w:rPr>
              <w:t>et een kolom met bevoegdheden van de MR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B427" w14:textId="0B375BB7" w:rsidR="008C4B7F" w:rsidRPr="00546B82" w:rsidRDefault="00652B95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Ellen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2055F" w14:textId="2ACF4071" w:rsidR="008C4B7F" w:rsidRPr="00546B82" w:rsidRDefault="00604F0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maart</w:t>
            </w:r>
          </w:p>
        </w:tc>
      </w:tr>
      <w:tr w:rsidR="008C4B7F" w:rsidRPr="00546B82" w14:paraId="202B0158" w14:textId="77777777" w:rsidTr="62926E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A5085" w14:textId="569DE252" w:rsidR="008C4B7F" w:rsidRPr="00546B82" w:rsidRDefault="00604F0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FD709" w14:textId="1178F536" w:rsidR="008C4B7F" w:rsidRPr="00762D8A" w:rsidRDefault="00652B95" w:rsidP="62926EDE">
            <w:pPr>
              <w:pStyle w:val="Geenafstand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Overleggen </w:t>
            </w:r>
            <w:r w:rsidR="001A794D">
              <w:rPr>
                <w:rFonts w:ascii="Arial" w:hAnsi="Arial" w:cs="Arial"/>
                <w:kern w:val="1"/>
                <w:sz w:val="20"/>
                <w:szCs w:val="20"/>
              </w:rPr>
              <w:t xml:space="preserve">met de OV 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>over oudergelden innen middels tikkie</w:t>
            </w:r>
            <w:r w:rsidR="003B61E2">
              <w:rPr>
                <w:rFonts w:ascii="Arial" w:hAnsi="Arial" w:cs="Arial"/>
                <w:kern w:val="1"/>
                <w:sz w:val="20"/>
                <w:szCs w:val="20"/>
              </w:rPr>
              <w:t xml:space="preserve">, QR code of anders 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92A24" w14:textId="5F160416" w:rsidR="008C4B7F" w:rsidRPr="00546B82" w:rsidRDefault="003B61E2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Yvonne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297EB" w14:textId="61CE8F01" w:rsidR="008C4B7F" w:rsidRPr="00546B82" w:rsidRDefault="00604F0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maart</w:t>
            </w:r>
          </w:p>
        </w:tc>
      </w:tr>
      <w:tr w:rsidR="008C4B7F" w:rsidRPr="00546B82" w14:paraId="3B57C463" w14:textId="77777777" w:rsidTr="62926E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C85B7" w14:textId="6117BAD4" w:rsidR="008C4B7F" w:rsidRPr="00546B82" w:rsidRDefault="00604F0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2C240" w14:textId="1E5D5E2F" w:rsidR="008C4B7F" w:rsidRPr="00762D8A" w:rsidRDefault="00FB23D1" w:rsidP="62926EDE">
            <w:pPr>
              <w:pStyle w:val="Geenafstand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71296">
              <w:rPr>
                <w:rFonts w:ascii="Arial" w:hAnsi="Arial" w:cs="Arial"/>
                <w:sz w:val="20"/>
                <w:szCs w:val="20"/>
              </w:rPr>
              <w:t>nformatie over het nieuwe aannamebeleid verspreiden zodra deze binnen is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30C5B" w14:textId="5254DF6F" w:rsidR="008C4B7F" w:rsidRPr="00546B82" w:rsidRDefault="003B61E2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Yvonne/Joyce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DE99B" w14:textId="77777777" w:rsidR="008C4B7F" w:rsidRPr="00546B82" w:rsidRDefault="008C4B7F" w:rsidP="62926ED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A8A5C" w14:textId="77777777" w:rsidR="00D268E7" w:rsidRPr="00546B82" w:rsidRDefault="00D268E7" w:rsidP="62926EDE">
      <w:pPr>
        <w:spacing w:after="0"/>
        <w:rPr>
          <w:rFonts w:ascii="Arial" w:hAnsi="Arial" w:cs="Arial"/>
          <w:sz w:val="20"/>
          <w:szCs w:val="20"/>
        </w:rPr>
      </w:pPr>
    </w:p>
    <w:p w14:paraId="5FEAEBB3" w14:textId="77777777" w:rsidR="00D268E7" w:rsidRPr="00546B82" w:rsidRDefault="00D268E7" w:rsidP="00D268E7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276DF2D" w14:textId="77777777" w:rsidR="00DC6CCE" w:rsidRDefault="00DC6CCE"/>
    <w:sectPr w:rsidR="00DC6CCE" w:rsidSect="00F9753B">
      <w:footerReference w:type="defaul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A51A" w14:textId="77777777" w:rsidR="002B183D" w:rsidRDefault="002B183D">
      <w:pPr>
        <w:spacing w:after="0" w:line="240" w:lineRule="auto"/>
      </w:pPr>
      <w:r>
        <w:separator/>
      </w:r>
    </w:p>
  </w:endnote>
  <w:endnote w:type="continuationSeparator" w:id="0">
    <w:p w14:paraId="04C4CA2E" w14:textId="77777777" w:rsidR="002B183D" w:rsidRDefault="002B183D">
      <w:pPr>
        <w:spacing w:after="0" w:line="240" w:lineRule="auto"/>
      </w:pPr>
      <w:r>
        <w:continuationSeparator/>
      </w:r>
    </w:p>
  </w:endnote>
  <w:endnote w:type="continuationNotice" w:id="1">
    <w:p w14:paraId="16A63DC7" w14:textId="77777777" w:rsidR="002B183D" w:rsidRDefault="002B1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7DDF" w14:textId="77777777" w:rsidR="00DC6CCE" w:rsidRDefault="00DC6CCE">
    <w:pPr>
      <w:pStyle w:val="Voettekst"/>
      <w:jc w:val="right"/>
    </w:pPr>
  </w:p>
  <w:p w14:paraId="2A19ABE7" w14:textId="77777777" w:rsidR="00DC6CCE" w:rsidRDefault="00DC6C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AA5A9" w14:textId="77777777" w:rsidR="002B183D" w:rsidRDefault="002B183D">
      <w:pPr>
        <w:spacing w:after="0" w:line="240" w:lineRule="auto"/>
      </w:pPr>
      <w:r>
        <w:separator/>
      </w:r>
    </w:p>
  </w:footnote>
  <w:footnote w:type="continuationSeparator" w:id="0">
    <w:p w14:paraId="75AD6797" w14:textId="77777777" w:rsidR="002B183D" w:rsidRDefault="002B183D">
      <w:pPr>
        <w:spacing w:after="0" w:line="240" w:lineRule="auto"/>
      </w:pPr>
      <w:r>
        <w:continuationSeparator/>
      </w:r>
    </w:p>
  </w:footnote>
  <w:footnote w:type="continuationNotice" w:id="1">
    <w:p w14:paraId="02F23A64" w14:textId="77777777" w:rsidR="002B183D" w:rsidRDefault="002B18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12C"/>
    <w:multiLevelType w:val="hybridMultilevel"/>
    <w:tmpl w:val="D1487694"/>
    <w:lvl w:ilvl="0" w:tplc="75D6F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23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8A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A2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01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0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A0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AF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21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8C4"/>
    <w:multiLevelType w:val="hybridMultilevel"/>
    <w:tmpl w:val="F22C4D24"/>
    <w:lvl w:ilvl="0" w:tplc="662AD78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C70D2"/>
    <w:multiLevelType w:val="hybridMultilevel"/>
    <w:tmpl w:val="466645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53657"/>
    <w:multiLevelType w:val="hybridMultilevel"/>
    <w:tmpl w:val="B636BD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C51F8"/>
    <w:multiLevelType w:val="hybridMultilevel"/>
    <w:tmpl w:val="C694B39C"/>
    <w:lvl w:ilvl="0" w:tplc="DA86F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6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88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82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6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183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AF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41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84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4700B"/>
    <w:multiLevelType w:val="hybridMultilevel"/>
    <w:tmpl w:val="E8384F46"/>
    <w:lvl w:ilvl="0" w:tplc="662AD78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615620"/>
    <w:multiLevelType w:val="hybridMultilevel"/>
    <w:tmpl w:val="5D2237D6"/>
    <w:lvl w:ilvl="0" w:tplc="9D8A5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12ADF"/>
    <w:multiLevelType w:val="hybridMultilevel"/>
    <w:tmpl w:val="C2E4246A"/>
    <w:lvl w:ilvl="0" w:tplc="662AD78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B4EBB"/>
    <w:multiLevelType w:val="hybridMultilevel"/>
    <w:tmpl w:val="AA9A7CDE"/>
    <w:lvl w:ilvl="0" w:tplc="5C687A0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63626"/>
    <w:multiLevelType w:val="hybridMultilevel"/>
    <w:tmpl w:val="C2E669BA"/>
    <w:lvl w:ilvl="0" w:tplc="44A83AB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348C3"/>
    <w:multiLevelType w:val="hybridMultilevel"/>
    <w:tmpl w:val="313E73D2"/>
    <w:lvl w:ilvl="0" w:tplc="662AD78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47474"/>
    <w:multiLevelType w:val="hybridMultilevel"/>
    <w:tmpl w:val="A43C038C"/>
    <w:lvl w:ilvl="0" w:tplc="662AD78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976095">
    <w:abstractNumId w:val="0"/>
  </w:num>
  <w:num w:numId="2" w16cid:durableId="401224690">
    <w:abstractNumId w:val="4"/>
  </w:num>
  <w:num w:numId="3" w16cid:durableId="1148060847">
    <w:abstractNumId w:val="8"/>
  </w:num>
  <w:num w:numId="4" w16cid:durableId="312830674">
    <w:abstractNumId w:val="6"/>
  </w:num>
  <w:num w:numId="5" w16cid:durableId="805973098">
    <w:abstractNumId w:val="9"/>
  </w:num>
  <w:num w:numId="6" w16cid:durableId="2101872900">
    <w:abstractNumId w:val="2"/>
  </w:num>
  <w:num w:numId="7" w16cid:durableId="1389108680">
    <w:abstractNumId w:val="5"/>
  </w:num>
  <w:num w:numId="8" w16cid:durableId="1449471090">
    <w:abstractNumId w:val="10"/>
  </w:num>
  <w:num w:numId="9" w16cid:durableId="2064327051">
    <w:abstractNumId w:val="1"/>
  </w:num>
  <w:num w:numId="10" w16cid:durableId="161895506">
    <w:abstractNumId w:val="3"/>
  </w:num>
  <w:num w:numId="11" w16cid:durableId="503086457">
    <w:abstractNumId w:val="7"/>
  </w:num>
  <w:num w:numId="12" w16cid:durableId="438255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A5"/>
    <w:rsid w:val="0001019B"/>
    <w:rsid w:val="000273D0"/>
    <w:rsid w:val="0003034E"/>
    <w:rsid w:val="000304E1"/>
    <w:rsid w:val="00033ACE"/>
    <w:rsid w:val="000367BD"/>
    <w:rsid w:val="000459A5"/>
    <w:rsid w:val="000560FD"/>
    <w:rsid w:val="00060E52"/>
    <w:rsid w:val="00080E3E"/>
    <w:rsid w:val="000817BD"/>
    <w:rsid w:val="000873B0"/>
    <w:rsid w:val="0009215C"/>
    <w:rsid w:val="000A1E3D"/>
    <w:rsid w:val="000B0B9D"/>
    <w:rsid w:val="000B3905"/>
    <w:rsid w:val="000D099A"/>
    <w:rsid w:val="000D79DB"/>
    <w:rsid w:val="000E326A"/>
    <w:rsid w:val="000F3963"/>
    <w:rsid w:val="0011096E"/>
    <w:rsid w:val="001176ED"/>
    <w:rsid w:val="001261FF"/>
    <w:rsid w:val="00127E3E"/>
    <w:rsid w:val="00135998"/>
    <w:rsid w:val="001360E9"/>
    <w:rsid w:val="00160857"/>
    <w:rsid w:val="0017000B"/>
    <w:rsid w:val="001803D0"/>
    <w:rsid w:val="0018090C"/>
    <w:rsid w:val="00183610"/>
    <w:rsid w:val="00190B43"/>
    <w:rsid w:val="00195CDF"/>
    <w:rsid w:val="00196CEE"/>
    <w:rsid w:val="001A05FC"/>
    <w:rsid w:val="001A74BA"/>
    <w:rsid w:val="001A794D"/>
    <w:rsid w:val="001B30C5"/>
    <w:rsid w:val="001B4BA1"/>
    <w:rsid w:val="001C2C71"/>
    <w:rsid w:val="001C5A84"/>
    <w:rsid w:val="001C62FC"/>
    <w:rsid w:val="001C7C67"/>
    <w:rsid w:val="001D7717"/>
    <w:rsid w:val="001F4847"/>
    <w:rsid w:val="001F5C7C"/>
    <w:rsid w:val="00204C37"/>
    <w:rsid w:val="002071B1"/>
    <w:rsid w:val="002144FE"/>
    <w:rsid w:val="00222364"/>
    <w:rsid w:val="00224950"/>
    <w:rsid w:val="002260B2"/>
    <w:rsid w:val="00231D51"/>
    <w:rsid w:val="00234D95"/>
    <w:rsid w:val="00240DD1"/>
    <w:rsid w:val="00252037"/>
    <w:rsid w:val="00272529"/>
    <w:rsid w:val="00283C19"/>
    <w:rsid w:val="00284690"/>
    <w:rsid w:val="002874BC"/>
    <w:rsid w:val="0029057C"/>
    <w:rsid w:val="002908B9"/>
    <w:rsid w:val="0029757F"/>
    <w:rsid w:val="00297DA5"/>
    <w:rsid w:val="002B183D"/>
    <w:rsid w:val="002B3EA0"/>
    <w:rsid w:val="002C35FE"/>
    <w:rsid w:val="002C4EED"/>
    <w:rsid w:val="002D6FF3"/>
    <w:rsid w:val="002F6886"/>
    <w:rsid w:val="0030148F"/>
    <w:rsid w:val="0031065C"/>
    <w:rsid w:val="003136E4"/>
    <w:rsid w:val="00326F6A"/>
    <w:rsid w:val="00327EF4"/>
    <w:rsid w:val="00330A73"/>
    <w:rsid w:val="0033567C"/>
    <w:rsid w:val="003360C7"/>
    <w:rsid w:val="00344235"/>
    <w:rsid w:val="0034609C"/>
    <w:rsid w:val="00347199"/>
    <w:rsid w:val="003507D5"/>
    <w:rsid w:val="00352833"/>
    <w:rsid w:val="003608E7"/>
    <w:rsid w:val="003651DD"/>
    <w:rsid w:val="00370B1B"/>
    <w:rsid w:val="00377BC9"/>
    <w:rsid w:val="00380DAC"/>
    <w:rsid w:val="00380F38"/>
    <w:rsid w:val="0038563C"/>
    <w:rsid w:val="00392D7B"/>
    <w:rsid w:val="00393AB8"/>
    <w:rsid w:val="00395567"/>
    <w:rsid w:val="003A1CFD"/>
    <w:rsid w:val="003B020C"/>
    <w:rsid w:val="003B1A81"/>
    <w:rsid w:val="003B3CDC"/>
    <w:rsid w:val="003B61E2"/>
    <w:rsid w:val="003B6647"/>
    <w:rsid w:val="003B7712"/>
    <w:rsid w:val="003C3533"/>
    <w:rsid w:val="003D0E68"/>
    <w:rsid w:val="003D6AA4"/>
    <w:rsid w:val="003E4C02"/>
    <w:rsid w:val="003E5C8D"/>
    <w:rsid w:val="003F11F5"/>
    <w:rsid w:val="003F229E"/>
    <w:rsid w:val="003F51A0"/>
    <w:rsid w:val="004001CC"/>
    <w:rsid w:val="0043633F"/>
    <w:rsid w:val="0044420E"/>
    <w:rsid w:val="0045394F"/>
    <w:rsid w:val="004754D9"/>
    <w:rsid w:val="004857F7"/>
    <w:rsid w:val="004859F6"/>
    <w:rsid w:val="0049511A"/>
    <w:rsid w:val="00497475"/>
    <w:rsid w:val="004A39EF"/>
    <w:rsid w:val="004A564C"/>
    <w:rsid w:val="004B1CCE"/>
    <w:rsid w:val="004D40D5"/>
    <w:rsid w:val="004D736C"/>
    <w:rsid w:val="004E0E86"/>
    <w:rsid w:val="004E1B15"/>
    <w:rsid w:val="004E3AE9"/>
    <w:rsid w:val="004E3CB1"/>
    <w:rsid w:val="004F6EDE"/>
    <w:rsid w:val="005178DC"/>
    <w:rsid w:val="00532280"/>
    <w:rsid w:val="00553CA2"/>
    <w:rsid w:val="00560D1F"/>
    <w:rsid w:val="00563703"/>
    <w:rsid w:val="00565B7C"/>
    <w:rsid w:val="00566657"/>
    <w:rsid w:val="00577858"/>
    <w:rsid w:val="0059281A"/>
    <w:rsid w:val="00592E3A"/>
    <w:rsid w:val="005A1143"/>
    <w:rsid w:val="005A4EC8"/>
    <w:rsid w:val="005B2CD0"/>
    <w:rsid w:val="005B3582"/>
    <w:rsid w:val="005B5321"/>
    <w:rsid w:val="005E1B05"/>
    <w:rsid w:val="005E1D41"/>
    <w:rsid w:val="005E398A"/>
    <w:rsid w:val="005E76BE"/>
    <w:rsid w:val="005F15C4"/>
    <w:rsid w:val="005F278E"/>
    <w:rsid w:val="00602B4D"/>
    <w:rsid w:val="00604F0F"/>
    <w:rsid w:val="006140C8"/>
    <w:rsid w:val="00616EFC"/>
    <w:rsid w:val="006178CC"/>
    <w:rsid w:val="00620F5E"/>
    <w:rsid w:val="00630177"/>
    <w:rsid w:val="00644FCC"/>
    <w:rsid w:val="00647CD0"/>
    <w:rsid w:val="00652B95"/>
    <w:rsid w:val="00656631"/>
    <w:rsid w:val="00657732"/>
    <w:rsid w:val="0066422F"/>
    <w:rsid w:val="00664F21"/>
    <w:rsid w:val="00665794"/>
    <w:rsid w:val="006657B9"/>
    <w:rsid w:val="006734BF"/>
    <w:rsid w:val="00676C29"/>
    <w:rsid w:val="0068558D"/>
    <w:rsid w:val="00697868"/>
    <w:rsid w:val="006A393E"/>
    <w:rsid w:val="006A6F3C"/>
    <w:rsid w:val="006C0F87"/>
    <w:rsid w:val="006C2B38"/>
    <w:rsid w:val="006D5388"/>
    <w:rsid w:val="006E2831"/>
    <w:rsid w:val="006F3616"/>
    <w:rsid w:val="006F4DEB"/>
    <w:rsid w:val="007101B3"/>
    <w:rsid w:val="00711284"/>
    <w:rsid w:val="00717909"/>
    <w:rsid w:val="00730302"/>
    <w:rsid w:val="00737902"/>
    <w:rsid w:val="007404C1"/>
    <w:rsid w:val="00747C49"/>
    <w:rsid w:val="00756AC2"/>
    <w:rsid w:val="00762D8A"/>
    <w:rsid w:val="00770596"/>
    <w:rsid w:val="00771C42"/>
    <w:rsid w:val="00783A9B"/>
    <w:rsid w:val="00786704"/>
    <w:rsid w:val="007A2EC5"/>
    <w:rsid w:val="007B14E3"/>
    <w:rsid w:val="007C3086"/>
    <w:rsid w:val="007D44A2"/>
    <w:rsid w:val="007D548C"/>
    <w:rsid w:val="007E0D18"/>
    <w:rsid w:val="00804374"/>
    <w:rsid w:val="008060C0"/>
    <w:rsid w:val="00810299"/>
    <w:rsid w:val="00824B1C"/>
    <w:rsid w:val="00837AA4"/>
    <w:rsid w:val="00842638"/>
    <w:rsid w:val="008536C7"/>
    <w:rsid w:val="00856381"/>
    <w:rsid w:val="00863085"/>
    <w:rsid w:val="00864FE4"/>
    <w:rsid w:val="00867262"/>
    <w:rsid w:val="00867F0C"/>
    <w:rsid w:val="0087688F"/>
    <w:rsid w:val="00890C55"/>
    <w:rsid w:val="008952C9"/>
    <w:rsid w:val="008A238D"/>
    <w:rsid w:val="008A37B5"/>
    <w:rsid w:val="008A5482"/>
    <w:rsid w:val="008C2385"/>
    <w:rsid w:val="008C4B7F"/>
    <w:rsid w:val="008C70C3"/>
    <w:rsid w:val="008D2CF0"/>
    <w:rsid w:val="008F4FFC"/>
    <w:rsid w:val="00914696"/>
    <w:rsid w:val="009227FA"/>
    <w:rsid w:val="009246AF"/>
    <w:rsid w:val="009262F9"/>
    <w:rsid w:val="009352E4"/>
    <w:rsid w:val="0094632B"/>
    <w:rsid w:val="00947C82"/>
    <w:rsid w:val="0095348A"/>
    <w:rsid w:val="0096241E"/>
    <w:rsid w:val="009667B1"/>
    <w:rsid w:val="00973B8C"/>
    <w:rsid w:val="00980B59"/>
    <w:rsid w:val="00982A01"/>
    <w:rsid w:val="009838C8"/>
    <w:rsid w:val="00983B29"/>
    <w:rsid w:val="00993025"/>
    <w:rsid w:val="009A0C96"/>
    <w:rsid w:val="009A1D76"/>
    <w:rsid w:val="009A4594"/>
    <w:rsid w:val="009A5615"/>
    <w:rsid w:val="009B7042"/>
    <w:rsid w:val="009C2EA8"/>
    <w:rsid w:val="009E7681"/>
    <w:rsid w:val="00A001D3"/>
    <w:rsid w:val="00A0185F"/>
    <w:rsid w:val="00A05B78"/>
    <w:rsid w:val="00A0762F"/>
    <w:rsid w:val="00A13F53"/>
    <w:rsid w:val="00A25037"/>
    <w:rsid w:val="00A27942"/>
    <w:rsid w:val="00A30AE4"/>
    <w:rsid w:val="00A32360"/>
    <w:rsid w:val="00A337A4"/>
    <w:rsid w:val="00A523BA"/>
    <w:rsid w:val="00A52AEE"/>
    <w:rsid w:val="00A5629C"/>
    <w:rsid w:val="00A63EDA"/>
    <w:rsid w:val="00A65573"/>
    <w:rsid w:val="00A672A3"/>
    <w:rsid w:val="00A726E6"/>
    <w:rsid w:val="00A8109C"/>
    <w:rsid w:val="00A81DBC"/>
    <w:rsid w:val="00A96364"/>
    <w:rsid w:val="00AA487F"/>
    <w:rsid w:val="00AC1A7F"/>
    <w:rsid w:val="00AC775A"/>
    <w:rsid w:val="00AD5FFA"/>
    <w:rsid w:val="00AE3C71"/>
    <w:rsid w:val="00AE4ED2"/>
    <w:rsid w:val="00B16E4B"/>
    <w:rsid w:val="00B22D14"/>
    <w:rsid w:val="00B35BA8"/>
    <w:rsid w:val="00B42CF3"/>
    <w:rsid w:val="00B4676B"/>
    <w:rsid w:val="00B473BF"/>
    <w:rsid w:val="00B601B6"/>
    <w:rsid w:val="00B71C46"/>
    <w:rsid w:val="00B76737"/>
    <w:rsid w:val="00B81412"/>
    <w:rsid w:val="00B81495"/>
    <w:rsid w:val="00B90630"/>
    <w:rsid w:val="00B91A6E"/>
    <w:rsid w:val="00BA01BF"/>
    <w:rsid w:val="00BA5BDC"/>
    <w:rsid w:val="00BC150C"/>
    <w:rsid w:val="00BC7859"/>
    <w:rsid w:val="00BD690F"/>
    <w:rsid w:val="00BE4F52"/>
    <w:rsid w:val="00BF06B1"/>
    <w:rsid w:val="00BF1630"/>
    <w:rsid w:val="00C06589"/>
    <w:rsid w:val="00C32D48"/>
    <w:rsid w:val="00C32F0A"/>
    <w:rsid w:val="00C362B1"/>
    <w:rsid w:val="00C44B63"/>
    <w:rsid w:val="00C44DED"/>
    <w:rsid w:val="00C46338"/>
    <w:rsid w:val="00C46EA5"/>
    <w:rsid w:val="00C5001A"/>
    <w:rsid w:val="00C52414"/>
    <w:rsid w:val="00C62996"/>
    <w:rsid w:val="00C736A5"/>
    <w:rsid w:val="00C84C23"/>
    <w:rsid w:val="00C87A0F"/>
    <w:rsid w:val="00C92D72"/>
    <w:rsid w:val="00CA0E5E"/>
    <w:rsid w:val="00CA16EA"/>
    <w:rsid w:val="00CA1833"/>
    <w:rsid w:val="00CB1C32"/>
    <w:rsid w:val="00CB5153"/>
    <w:rsid w:val="00CB7968"/>
    <w:rsid w:val="00CC0C22"/>
    <w:rsid w:val="00CD643C"/>
    <w:rsid w:val="00CE1D07"/>
    <w:rsid w:val="00CE49D6"/>
    <w:rsid w:val="00CE5740"/>
    <w:rsid w:val="00D05E1C"/>
    <w:rsid w:val="00D1439C"/>
    <w:rsid w:val="00D268E7"/>
    <w:rsid w:val="00D27086"/>
    <w:rsid w:val="00D33858"/>
    <w:rsid w:val="00D356A2"/>
    <w:rsid w:val="00D43AEB"/>
    <w:rsid w:val="00D447CA"/>
    <w:rsid w:val="00D47539"/>
    <w:rsid w:val="00D62115"/>
    <w:rsid w:val="00D733B9"/>
    <w:rsid w:val="00D81460"/>
    <w:rsid w:val="00D9525A"/>
    <w:rsid w:val="00D96031"/>
    <w:rsid w:val="00D97B38"/>
    <w:rsid w:val="00DA3B73"/>
    <w:rsid w:val="00DB1A5B"/>
    <w:rsid w:val="00DB56DA"/>
    <w:rsid w:val="00DB6BF2"/>
    <w:rsid w:val="00DC32A7"/>
    <w:rsid w:val="00DC6CCE"/>
    <w:rsid w:val="00DC7746"/>
    <w:rsid w:val="00DD2D6F"/>
    <w:rsid w:val="00DE03CB"/>
    <w:rsid w:val="00DE4E3F"/>
    <w:rsid w:val="00E03FEC"/>
    <w:rsid w:val="00E10C1F"/>
    <w:rsid w:val="00E20182"/>
    <w:rsid w:val="00E307D8"/>
    <w:rsid w:val="00E60275"/>
    <w:rsid w:val="00E6394F"/>
    <w:rsid w:val="00E66DE7"/>
    <w:rsid w:val="00E6770E"/>
    <w:rsid w:val="00E71296"/>
    <w:rsid w:val="00E77FDE"/>
    <w:rsid w:val="00E83A48"/>
    <w:rsid w:val="00E86540"/>
    <w:rsid w:val="00EA11A3"/>
    <w:rsid w:val="00EC4A5A"/>
    <w:rsid w:val="00ED2391"/>
    <w:rsid w:val="00EF2215"/>
    <w:rsid w:val="00EF5386"/>
    <w:rsid w:val="00EF68C4"/>
    <w:rsid w:val="00F040CF"/>
    <w:rsid w:val="00F126DA"/>
    <w:rsid w:val="00F13F9A"/>
    <w:rsid w:val="00F155A5"/>
    <w:rsid w:val="00F21E64"/>
    <w:rsid w:val="00F343ED"/>
    <w:rsid w:val="00F5715F"/>
    <w:rsid w:val="00F66F6F"/>
    <w:rsid w:val="00F8387F"/>
    <w:rsid w:val="00F85E95"/>
    <w:rsid w:val="00F86154"/>
    <w:rsid w:val="00FA1ED5"/>
    <w:rsid w:val="00FA7167"/>
    <w:rsid w:val="00FB23D1"/>
    <w:rsid w:val="00FB5EE5"/>
    <w:rsid w:val="00FB6103"/>
    <w:rsid w:val="00FB6EB5"/>
    <w:rsid w:val="00FC0B94"/>
    <w:rsid w:val="00FD62F3"/>
    <w:rsid w:val="00FE3EB3"/>
    <w:rsid w:val="00FE7C26"/>
    <w:rsid w:val="00FF27CD"/>
    <w:rsid w:val="00FF27FA"/>
    <w:rsid w:val="0555B028"/>
    <w:rsid w:val="06E94B93"/>
    <w:rsid w:val="09D0C657"/>
    <w:rsid w:val="0DAD1BD8"/>
    <w:rsid w:val="0E48B072"/>
    <w:rsid w:val="13AA1139"/>
    <w:rsid w:val="141ED2DE"/>
    <w:rsid w:val="1A02A9A7"/>
    <w:rsid w:val="1B8ADBDA"/>
    <w:rsid w:val="1D5B7D67"/>
    <w:rsid w:val="22416737"/>
    <w:rsid w:val="23A612C6"/>
    <w:rsid w:val="2559A558"/>
    <w:rsid w:val="2A306F30"/>
    <w:rsid w:val="2EB41FBF"/>
    <w:rsid w:val="376AD8F6"/>
    <w:rsid w:val="39FC9AEC"/>
    <w:rsid w:val="40142B07"/>
    <w:rsid w:val="46040EC0"/>
    <w:rsid w:val="539DAA66"/>
    <w:rsid w:val="54867E50"/>
    <w:rsid w:val="5621A876"/>
    <w:rsid w:val="5887D049"/>
    <w:rsid w:val="5AF9A02E"/>
    <w:rsid w:val="61234DE4"/>
    <w:rsid w:val="62926EDE"/>
    <w:rsid w:val="653F9399"/>
    <w:rsid w:val="6A3D6396"/>
    <w:rsid w:val="6AB147FC"/>
    <w:rsid w:val="6EA9E7B7"/>
    <w:rsid w:val="723172CF"/>
    <w:rsid w:val="72EDD02E"/>
    <w:rsid w:val="73A2AD77"/>
    <w:rsid w:val="74B4A8CA"/>
    <w:rsid w:val="74DF78E9"/>
    <w:rsid w:val="78DADE89"/>
    <w:rsid w:val="7A309456"/>
    <w:rsid w:val="7D1A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1415"/>
  <w15:chartTrackingRefBased/>
  <w15:docId w15:val="{9ED923F4-F8C3-456F-A78B-5A44A3B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9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7DA5"/>
  </w:style>
  <w:style w:type="paragraph" w:styleId="Lijstalinea">
    <w:name w:val="List Paragraph"/>
    <w:basedOn w:val="Standaard"/>
    <w:uiPriority w:val="34"/>
    <w:qFormat/>
    <w:rsid w:val="00297DA5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297D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AE4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E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1088D04C1F04B94E4D0E7B26C56A8" ma:contentTypeVersion="27" ma:contentTypeDescription="Een nieuw document maken." ma:contentTypeScope="" ma:versionID="94b2faf7911a27130907a33393fa972c">
  <xsd:schema xmlns:xsd="http://www.w3.org/2001/XMLSchema" xmlns:xs="http://www.w3.org/2001/XMLSchema" xmlns:p="http://schemas.microsoft.com/office/2006/metadata/properties" xmlns:ns2="333cb797-91cf-4d2d-aa4d-86ce54d4a6e1" xmlns:ns3="1c739039-0b08-4e88-97dd-2150b71f1da6" xmlns:ns4="e448a9a8-91ed-48c6-b9ca-8a1ca7696c5d" targetNamespace="http://schemas.microsoft.com/office/2006/metadata/properties" ma:root="true" ma:fieldsID="3fcdaac61508e3d3b3f5cdfb4ce37fc9" ns2:_="" ns3:_="" ns4:_="">
    <xsd:import namespace="333cb797-91cf-4d2d-aa4d-86ce54d4a6e1"/>
    <xsd:import namespace="1c739039-0b08-4e88-97dd-2150b71f1da6"/>
    <xsd:import namespace="e448a9a8-91ed-48c6-b9ca-8a1ca7696c5d"/>
    <xsd:element name="properties">
      <xsd:complexType>
        <xsd:sequence>
          <xsd:element name="documentManagement">
            <xsd:complexType>
              <xsd:all>
                <xsd:element ref="ns2:Beoordeeld" minOccurs="0"/>
                <xsd:element ref="ns2:Datumentij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School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b797-91cf-4d2d-aa4d-86ce54d4a6e1" elementFormDefault="qualified">
    <xsd:import namespace="http://schemas.microsoft.com/office/2006/documentManagement/types"/>
    <xsd:import namespace="http://schemas.microsoft.com/office/infopath/2007/PartnerControls"/>
    <xsd:element name="Beoordeeld" ma:index="2" nillable="true" ma:displayName="Definitief" ma:default="0" ma:description="Kies Ja wanneer het rapport definitief is." ma:format="Dropdown" ma:internalName="Beoordeeld" ma:readOnly="false">
      <xsd:simpleType>
        <xsd:restriction base="dms:Boolean"/>
      </xsd:simpleType>
    </xsd:element>
    <xsd:element name="Datumentijd" ma:index="3" nillable="true" ma:displayName="Datum en tijd" ma:format="DateOnly" ma:internalName="Datumentijd" ma:readOnly="false">
      <xsd:simpleType>
        <xsd:restriction base="dms:DateTim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85085cad-78c1-4aa8-931f-4ea2ae78b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choolplan" ma:index="28" nillable="true" ma:displayName="Schoolplan" ma:default="1" ma:format="Dropdown" ma:internalName="Schoolplan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39039-0b08-4e88-97dd-2150b71f1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8a9a8-91ed-48c6-b9ca-8a1ca7696c5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572a91d-513d-43eb-9f5c-abb02932056d}" ma:internalName="TaxCatchAll" ma:readOnly="false" ma:showField="CatchAllData" ma:web="e448a9a8-91ed-48c6-b9ca-8a1ca7696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oordeeld xmlns="333cb797-91cf-4d2d-aa4d-86ce54d4a6e1">true</Beoordeeld>
    <Datumentijd xmlns="333cb797-91cf-4d2d-aa4d-86ce54d4a6e1" xsi:nil="true"/>
    <lcf76f155ced4ddcb4097134ff3c332f xmlns="333cb797-91cf-4d2d-aa4d-86ce54d4a6e1">
      <Terms xmlns="http://schemas.microsoft.com/office/infopath/2007/PartnerControls"/>
    </lcf76f155ced4ddcb4097134ff3c332f>
    <TaxCatchAll xmlns="e448a9a8-91ed-48c6-b9ca-8a1ca7696c5d" xsi:nil="true"/>
    <Schoolplan xmlns="333cb797-91cf-4d2d-aa4d-86ce54d4a6e1">1</Schoolpla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E0186-56AD-4C63-87E1-E746B12C3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cb797-91cf-4d2d-aa4d-86ce54d4a6e1"/>
    <ds:schemaRef ds:uri="1c739039-0b08-4e88-97dd-2150b71f1da6"/>
    <ds:schemaRef ds:uri="e448a9a8-91ed-48c6-b9ca-8a1ca7696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E3A1B-1664-4A5A-92F8-1E8010523495}">
  <ds:schemaRefs>
    <ds:schemaRef ds:uri="http://schemas.microsoft.com/office/2006/metadata/properties"/>
    <ds:schemaRef ds:uri="http://schemas.microsoft.com/office/infopath/2007/PartnerControls"/>
    <ds:schemaRef ds:uri="333cb797-91cf-4d2d-aa4d-86ce54d4a6e1"/>
    <ds:schemaRef ds:uri="e448a9a8-91ed-48c6-b9ca-8a1ca7696c5d"/>
  </ds:schemaRefs>
</ds:datastoreItem>
</file>

<file path=customXml/itemProps3.xml><?xml version="1.0" encoding="utf-8"?>
<ds:datastoreItem xmlns:ds="http://schemas.openxmlformats.org/officeDocument/2006/customXml" ds:itemID="{EA6882AF-7C86-461F-8A29-BD63C33B9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2241</Words>
  <Characters>12328</Characters>
  <Application>Microsoft Office Word</Application>
  <DocSecurity>0</DocSecurity>
  <Lines>102</Lines>
  <Paragraphs>29</Paragraphs>
  <ScaleCrop>false</ScaleCrop>
  <Company>de Rolf Groep</Company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Laurenssen</dc:creator>
  <cp:keywords/>
  <dc:description/>
  <cp:lastModifiedBy>Ellen Andriessen</cp:lastModifiedBy>
  <cp:revision>332</cp:revision>
  <dcterms:created xsi:type="dcterms:W3CDTF">2025-02-13T13:28:00Z</dcterms:created>
  <dcterms:modified xsi:type="dcterms:W3CDTF">2025-03-20T09:26:00Z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0x010100C271088D04C1F04B94E4D0E7B26C56A8</vt:lpwstr>
  </property>
  <property fmtid="{D5CDD505-2E9C-101B-9397-08002B2CF9AE}" pid="3" name="MediaServiceImageTags">
    <vt:lpwstr/>
  </property>
</Properties>
</file>